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7045" w14:textId="4A391538" w:rsidR="005B63CA" w:rsidRDefault="00146AF6" w:rsidP="007F3626">
      <w:pPr>
        <w:pStyle w:val="Title"/>
        <w:rPr>
          <w:sz w:val="22"/>
        </w:rPr>
      </w:pPr>
      <w:r>
        <w:rPr>
          <w:sz w:val="22"/>
        </w:rPr>
        <w:t xml:space="preserve">MEMORANDUM OF </w:t>
      </w:r>
      <w:r w:rsidR="00F77D49">
        <w:rPr>
          <w:sz w:val="22"/>
        </w:rPr>
        <w:t>AGREEMENT</w:t>
      </w:r>
      <w:r w:rsidR="005F2A55">
        <w:rPr>
          <w:sz w:val="22"/>
        </w:rPr>
        <w:t xml:space="preserve"> (MOA)</w:t>
      </w:r>
      <w:r>
        <w:rPr>
          <w:sz w:val="22"/>
        </w:rPr>
        <w:br/>
      </w:r>
      <w:r w:rsidR="00414B0C">
        <w:rPr>
          <w:sz w:val="22"/>
        </w:rPr>
        <w:t xml:space="preserve">BETWEEN THE CITY OF BELLINGHAM, </w:t>
      </w:r>
      <w:r w:rsidR="00284934">
        <w:rPr>
          <w:sz w:val="22"/>
        </w:rPr>
        <w:t>AND</w:t>
      </w:r>
      <w:r w:rsidR="00D664E1">
        <w:rPr>
          <w:sz w:val="22"/>
        </w:rPr>
        <w:t xml:space="preserve"> </w:t>
      </w:r>
      <w:r w:rsidR="008D6A19" w:rsidRPr="008D6A19">
        <w:rPr>
          <w:sz w:val="22"/>
          <w:highlight w:val="yellow"/>
        </w:rPr>
        <w:t>APPLICANT</w:t>
      </w:r>
      <w:r w:rsidR="00284934">
        <w:rPr>
          <w:sz w:val="22"/>
        </w:rPr>
        <w:t xml:space="preserve">, IN COOPERATION WITH </w:t>
      </w:r>
      <w:r w:rsidR="00284934" w:rsidRPr="008D6A19">
        <w:rPr>
          <w:sz w:val="22"/>
          <w:highlight w:val="yellow"/>
        </w:rPr>
        <w:t>THE NEIGHBORHOOD ASSOCIATION</w:t>
      </w:r>
      <w:r w:rsidR="00284934">
        <w:rPr>
          <w:sz w:val="22"/>
        </w:rPr>
        <w:t xml:space="preserve"> AND </w:t>
      </w:r>
      <w:r w:rsidR="008D6A19" w:rsidRPr="008D6A19">
        <w:rPr>
          <w:sz w:val="22"/>
          <w:highlight w:val="yellow"/>
        </w:rPr>
        <w:t>OTHER ORG IF NEEDED</w:t>
      </w:r>
      <w:r w:rsidR="008B5092">
        <w:rPr>
          <w:sz w:val="22"/>
        </w:rPr>
        <w:t xml:space="preserve"> </w:t>
      </w:r>
    </w:p>
    <w:p w14:paraId="7E80BC56" w14:textId="10BFFBCE" w:rsidR="00E21208" w:rsidRDefault="00284934" w:rsidP="007F3626">
      <w:pPr>
        <w:pStyle w:val="Title"/>
        <w:rPr>
          <w:sz w:val="22"/>
        </w:rPr>
      </w:pPr>
      <w:r>
        <w:rPr>
          <w:sz w:val="22"/>
        </w:rPr>
        <w:t>FOR</w:t>
      </w:r>
      <w:r w:rsidR="00E21208">
        <w:rPr>
          <w:sz w:val="22"/>
        </w:rPr>
        <w:t xml:space="preserve"> INTERSECTION ARTWORK</w:t>
      </w:r>
      <w:r>
        <w:rPr>
          <w:sz w:val="22"/>
        </w:rPr>
        <w:t xml:space="preserve"> AT </w:t>
      </w:r>
      <w:r w:rsidR="00641A80" w:rsidRPr="008D6A19">
        <w:rPr>
          <w:sz w:val="22"/>
          <w:highlight w:val="yellow"/>
        </w:rPr>
        <w:t>STREET</w:t>
      </w:r>
      <w:r w:rsidRPr="008D6A19">
        <w:rPr>
          <w:sz w:val="22"/>
          <w:highlight w:val="yellow"/>
        </w:rPr>
        <w:t xml:space="preserve"> AND STREET</w:t>
      </w:r>
    </w:p>
    <w:p w14:paraId="2BC63511" w14:textId="77777777" w:rsidR="007F3626" w:rsidRDefault="007F3626" w:rsidP="007F3626">
      <w:pPr>
        <w:rPr>
          <w:rFonts w:ascii="Arial" w:hAnsi="Arial"/>
          <w:b/>
          <w:color w:val="000000"/>
          <w:sz w:val="22"/>
        </w:rPr>
      </w:pPr>
    </w:p>
    <w:p w14:paraId="6DEE9089" w14:textId="50746063" w:rsidR="00CE1AE0" w:rsidRDefault="00C5510D" w:rsidP="00D664E1">
      <w:pPr>
        <w:rPr>
          <w:rFonts w:ascii="Arial" w:hAnsi="Arial"/>
          <w:color w:val="000000"/>
          <w:sz w:val="22"/>
        </w:rPr>
      </w:pPr>
      <w:r w:rsidRPr="00C5510D">
        <w:rPr>
          <w:rFonts w:ascii="Arial" w:hAnsi="Arial"/>
          <w:b/>
          <w:color w:val="000000"/>
          <w:sz w:val="22"/>
        </w:rPr>
        <w:t>Project Purpose</w:t>
      </w:r>
      <w:r>
        <w:rPr>
          <w:rFonts w:ascii="Arial" w:hAnsi="Arial"/>
          <w:color w:val="000000"/>
          <w:sz w:val="22"/>
        </w:rPr>
        <w:t xml:space="preserve">: </w:t>
      </w:r>
      <w:r w:rsidR="00B15BF4">
        <w:rPr>
          <w:rFonts w:ascii="Arial" w:hAnsi="Arial"/>
          <w:color w:val="000000"/>
          <w:sz w:val="22"/>
        </w:rPr>
        <w:t xml:space="preserve">The purpose of this intersection artwork project is to </w:t>
      </w:r>
      <w:r>
        <w:rPr>
          <w:rFonts w:ascii="Arial" w:hAnsi="Arial"/>
          <w:color w:val="000000"/>
          <w:sz w:val="22"/>
        </w:rPr>
        <w:t>build community</w:t>
      </w:r>
      <w:r w:rsidR="00BD2124">
        <w:rPr>
          <w:rFonts w:ascii="Arial" w:hAnsi="Arial"/>
          <w:color w:val="000000"/>
          <w:sz w:val="22"/>
        </w:rPr>
        <w:t xml:space="preserve"> and</w:t>
      </w:r>
      <w:r w:rsidR="00B15BF4">
        <w:rPr>
          <w:rFonts w:ascii="Arial" w:hAnsi="Arial"/>
          <w:color w:val="000000"/>
          <w:sz w:val="22"/>
        </w:rPr>
        <w:t xml:space="preserve"> provide neighborhood beautification</w:t>
      </w:r>
      <w:r w:rsidR="00284934">
        <w:rPr>
          <w:rFonts w:ascii="Arial" w:hAnsi="Arial"/>
          <w:color w:val="000000"/>
          <w:sz w:val="22"/>
        </w:rPr>
        <w:t>.</w:t>
      </w:r>
    </w:p>
    <w:p w14:paraId="6C623E91" w14:textId="77777777" w:rsidR="00284934" w:rsidRDefault="00284934" w:rsidP="00D664E1">
      <w:pPr>
        <w:rPr>
          <w:rFonts w:ascii="Arial" w:hAnsi="Arial"/>
          <w:color w:val="000000"/>
          <w:sz w:val="22"/>
        </w:rPr>
      </w:pPr>
    </w:p>
    <w:p w14:paraId="7FEF3950" w14:textId="731944C7" w:rsidR="00284934" w:rsidRPr="00284934" w:rsidRDefault="00284934" w:rsidP="00D664E1">
      <w:pPr>
        <w:rPr>
          <w:rFonts w:ascii="Arial" w:hAnsi="Arial"/>
          <w:color w:val="000000"/>
          <w:sz w:val="22"/>
        </w:rPr>
      </w:pPr>
      <w:r>
        <w:rPr>
          <w:rFonts w:ascii="Arial" w:hAnsi="Arial"/>
          <w:b/>
          <w:bCs/>
          <w:color w:val="000000"/>
          <w:sz w:val="22"/>
        </w:rPr>
        <w:t xml:space="preserve">Project Applicant: </w:t>
      </w:r>
      <w:r w:rsidR="008D6A19" w:rsidRPr="008D6A19">
        <w:rPr>
          <w:rFonts w:ascii="Arial" w:hAnsi="Arial"/>
          <w:color w:val="000000"/>
          <w:sz w:val="22"/>
          <w:highlight w:val="yellow"/>
        </w:rPr>
        <w:t>NAME</w:t>
      </w:r>
      <w:r>
        <w:rPr>
          <w:rFonts w:ascii="Arial" w:hAnsi="Arial"/>
          <w:color w:val="000000"/>
          <w:sz w:val="22"/>
        </w:rPr>
        <w:t xml:space="preserve">, a resident of the </w:t>
      </w:r>
      <w:r w:rsidRPr="008D6A19">
        <w:rPr>
          <w:rFonts w:ascii="Arial" w:hAnsi="Arial"/>
          <w:color w:val="000000"/>
          <w:sz w:val="22"/>
          <w:highlight w:val="yellow"/>
        </w:rPr>
        <w:t>Neighborhood</w:t>
      </w:r>
      <w:r>
        <w:rPr>
          <w:rFonts w:ascii="Arial" w:hAnsi="Arial"/>
          <w:color w:val="000000"/>
          <w:sz w:val="22"/>
        </w:rPr>
        <w:t xml:space="preserve">, in cooperation with the </w:t>
      </w:r>
      <w:r w:rsidRPr="008D6A19">
        <w:rPr>
          <w:rFonts w:ascii="Arial" w:hAnsi="Arial"/>
          <w:color w:val="000000"/>
          <w:sz w:val="22"/>
          <w:highlight w:val="yellow"/>
        </w:rPr>
        <w:t>Neighborhood Association</w:t>
      </w:r>
      <w:r>
        <w:rPr>
          <w:rFonts w:ascii="Arial" w:hAnsi="Arial"/>
          <w:color w:val="000000"/>
          <w:sz w:val="22"/>
        </w:rPr>
        <w:t xml:space="preserve"> and </w:t>
      </w:r>
      <w:r w:rsidR="008D6A19" w:rsidRPr="008D6A19">
        <w:rPr>
          <w:rFonts w:ascii="Arial" w:hAnsi="Arial"/>
          <w:color w:val="000000"/>
          <w:sz w:val="22"/>
          <w:highlight w:val="yellow"/>
        </w:rPr>
        <w:t>OTHER ORG IF NEEDED</w:t>
      </w:r>
      <w:r>
        <w:rPr>
          <w:rFonts w:ascii="Arial" w:hAnsi="Arial"/>
          <w:color w:val="000000"/>
          <w:sz w:val="22"/>
        </w:rPr>
        <w:t xml:space="preserve">. </w:t>
      </w:r>
      <w:r w:rsidR="00C11CF9">
        <w:rPr>
          <w:rFonts w:ascii="Arial" w:hAnsi="Arial"/>
          <w:color w:val="000000"/>
          <w:sz w:val="22"/>
        </w:rPr>
        <w:t xml:space="preserve">Contact information: </w:t>
      </w:r>
      <w:r w:rsidR="008D6A19" w:rsidRPr="008D6A19">
        <w:rPr>
          <w:rFonts w:ascii="Arial" w:hAnsi="Arial" w:cs="Arial"/>
          <w:sz w:val="22"/>
          <w:szCs w:val="22"/>
          <w:highlight w:val="yellow"/>
        </w:rPr>
        <w:t>EMAIL</w:t>
      </w:r>
      <w:r w:rsidRPr="008D6A19">
        <w:rPr>
          <w:rFonts w:ascii="Arial" w:hAnsi="Arial" w:cs="Arial"/>
          <w:color w:val="000000"/>
          <w:sz w:val="22"/>
          <w:szCs w:val="22"/>
          <w:highlight w:val="yellow"/>
        </w:rPr>
        <w:t xml:space="preserve"> /</w:t>
      </w:r>
      <w:r w:rsidR="008D6A19" w:rsidRPr="008D6A19">
        <w:rPr>
          <w:rFonts w:ascii="Arial" w:hAnsi="Arial"/>
          <w:color w:val="000000"/>
          <w:sz w:val="22"/>
          <w:highlight w:val="yellow"/>
        </w:rPr>
        <w:t xml:space="preserve"> PHONE</w:t>
      </w:r>
    </w:p>
    <w:p w14:paraId="742BBCEB" w14:textId="77777777" w:rsidR="00CE1AE0" w:rsidRDefault="00CE1AE0" w:rsidP="00D664E1">
      <w:pPr>
        <w:rPr>
          <w:rFonts w:ascii="Arial" w:hAnsi="Arial"/>
          <w:b/>
          <w:color w:val="000000"/>
          <w:sz w:val="22"/>
        </w:rPr>
      </w:pPr>
    </w:p>
    <w:p w14:paraId="4CFB8BF7" w14:textId="491C0849" w:rsidR="005F2A55" w:rsidRDefault="005F2A55" w:rsidP="00D664E1">
      <w:pPr>
        <w:rPr>
          <w:rFonts w:ascii="Arial" w:hAnsi="Arial"/>
          <w:b/>
          <w:color w:val="000000"/>
          <w:sz w:val="22"/>
        </w:rPr>
      </w:pPr>
      <w:r>
        <w:rPr>
          <w:rFonts w:ascii="Arial" w:hAnsi="Arial"/>
          <w:b/>
          <w:color w:val="000000"/>
          <w:sz w:val="22"/>
        </w:rPr>
        <w:t>This MOA establishes the terms under which the City of Bellingham authorizes painting of the intersection. Violation of these terms may result in revocation of project approval and removal of the artwork.</w:t>
      </w:r>
    </w:p>
    <w:p w14:paraId="1BA8788B" w14:textId="77777777" w:rsidR="00486B56" w:rsidRDefault="00486B56" w:rsidP="00BD300C">
      <w:pPr>
        <w:rPr>
          <w:rFonts w:ascii="Arial" w:hAnsi="Arial"/>
          <w:b/>
          <w:sz w:val="22"/>
        </w:rPr>
      </w:pPr>
    </w:p>
    <w:p w14:paraId="0BB42613" w14:textId="4A86A44E" w:rsidR="00BD300C" w:rsidRPr="005F2A55" w:rsidRDefault="00284934" w:rsidP="00BD300C">
      <w:pPr>
        <w:rPr>
          <w:rFonts w:ascii="Arial" w:hAnsi="Arial"/>
          <w:b/>
          <w:color w:val="000000"/>
          <w:sz w:val="22"/>
        </w:rPr>
      </w:pPr>
      <w:r>
        <w:rPr>
          <w:rFonts w:ascii="Arial" w:hAnsi="Arial"/>
          <w:b/>
          <w:sz w:val="22"/>
        </w:rPr>
        <w:t>The Applicant</w:t>
      </w:r>
      <w:r w:rsidR="008B5092">
        <w:rPr>
          <w:rFonts w:ascii="Arial" w:hAnsi="Arial"/>
          <w:b/>
          <w:sz w:val="22"/>
        </w:rPr>
        <w:t xml:space="preserve"> </w:t>
      </w:r>
      <w:r w:rsidR="00770AF9">
        <w:rPr>
          <w:rFonts w:ascii="Arial" w:hAnsi="Arial"/>
          <w:b/>
          <w:sz w:val="22"/>
        </w:rPr>
        <w:t>shall:</w:t>
      </w:r>
    </w:p>
    <w:p w14:paraId="1925683E" w14:textId="77777777" w:rsidR="00C5510D" w:rsidRDefault="00C5510D" w:rsidP="00BD300C">
      <w:pPr>
        <w:rPr>
          <w:rFonts w:ascii="Arial" w:hAnsi="Arial"/>
          <w:sz w:val="22"/>
        </w:rPr>
      </w:pPr>
    </w:p>
    <w:p w14:paraId="4B1CD4FC" w14:textId="5039860B" w:rsidR="00EC5284" w:rsidRPr="00E51FF4" w:rsidRDefault="00E51FF4" w:rsidP="00713439">
      <w:pPr>
        <w:numPr>
          <w:ilvl w:val="0"/>
          <w:numId w:val="29"/>
        </w:numPr>
        <w:contextualSpacing/>
        <w:rPr>
          <w:rFonts w:ascii="Arial" w:hAnsi="Arial"/>
          <w:sz w:val="22"/>
        </w:rPr>
      </w:pPr>
      <w:r w:rsidRPr="00E51FF4">
        <w:rPr>
          <w:rFonts w:ascii="Arial" w:hAnsi="Arial"/>
          <w:sz w:val="22"/>
        </w:rPr>
        <w:t>N</w:t>
      </w:r>
      <w:r w:rsidR="00D664E1" w:rsidRPr="00E51FF4">
        <w:rPr>
          <w:rFonts w:ascii="Arial" w:hAnsi="Arial"/>
          <w:sz w:val="22"/>
        </w:rPr>
        <w:t xml:space="preserve">ot expand </w:t>
      </w:r>
      <w:r w:rsidR="00284934">
        <w:rPr>
          <w:rFonts w:ascii="Arial" w:hAnsi="Arial"/>
          <w:sz w:val="22"/>
        </w:rPr>
        <w:t xml:space="preserve">the artwork </w:t>
      </w:r>
      <w:r w:rsidR="00D664E1" w:rsidRPr="00E51FF4">
        <w:rPr>
          <w:rFonts w:ascii="Arial" w:hAnsi="Arial"/>
          <w:sz w:val="22"/>
        </w:rPr>
        <w:t xml:space="preserve">beyond the intersection boundary </w:t>
      </w:r>
      <w:r w:rsidR="00284934">
        <w:rPr>
          <w:rFonts w:ascii="Arial" w:hAnsi="Arial"/>
          <w:sz w:val="22"/>
        </w:rPr>
        <w:t>at</w:t>
      </w:r>
      <w:r w:rsidR="008D6A19">
        <w:rPr>
          <w:rFonts w:ascii="Arial" w:hAnsi="Arial"/>
          <w:sz w:val="22"/>
        </w:rPr>
        <w:t xml:space="preserve"> </w:t>
      </w:r>
      <w:r w:rsidR="0033272D" w:rsidRPr="008D6A19">
        <w:rPr>
          <w:rFonts w:ascii="Arial" w:hAnsi="Arial"/>
          <w:sz w:val="22"/>
          <w:highlight w:val="yellow"/>
        </w:rPr>
        <w:t>Street</w:t>
      </w:r>
      <w:r w:rsidR="00284934" w:rsidRPr="008D6A19">
        <w:rPr>
          <w:rFonts w:ascii="Arial" w:hAnsi="Arial"/>
          <w:sz w:val="22"/>
          <w:highlight w:val="yellow"/>
        </w:rPr>
        <w:t xml:space="preserve"> and Street</w:t>
      </w:r>
      <w:r w:rsidR="00284934">
        <w:rPr>
          <w:rFonts w:ascii="Arial" w:hAnsi="Arial"/>
          <w:sz w:val="22"/>
        </w:rPr>
        <w:t xml:space="preserve">, </w:t>
      </w:r>
      <w:r w:rsidR="005F2A55">
        <w:rPr>
          <w:rFonts w:ascii="Arial" w:hAnsi="Arial"/>
          <w:sz w:val="22"/>
        </w:rPr>
        <w:t>as shown in EXHIBIT A</w:t>
      </w:r>
      <w:r w:rsidR="00770AF9" w:rsidRPr="00E51FF4">
        <w:rPr>
          <w:rFonts w:ascii="Arial" w:hAnsi="Arial"/>
          <w:sz w:val="22"/>
        </w:rPr>
        <w:t xml:space="preserve">. </w:t>
      </w:r>
      <w:r>
        <w:rPr>
          <w:rFonts w:ascii="Arial" w:hAnsi="Arial"/>
          <w:sz w:val="22"/>
        </w:rPr>
        <w:t xml:space="preserve">No painting </w:t>
      </w:r>
      <w:r w:rsidR="005F2A55">
        <w:rPr>
          <w:rFonts w:ascii="Arial" w:hAnsi="Arial"/>
          <w:sz w:val="22"/>
        </w:rPr>
        <w:t>is</w:t>
      </w:r>
      <w:r>
        <w:rPr>
          <w:rFonts w:ascii="Arial" w:hAnsi="Arial"/>
          <w:sz w:val="22"/>
        </w:rPr>
        <w:t xml:space="preserve"> allowed on curbs, gutters or sidewalks. </w:t>
      </w:r>
    </w:p>
    <w:p w14:paraId="2C23A5CF" w14:textId="77777777" w:rsidR="00606E68" w:rsidRDefault="00606E68" w:rsidP="00713439">
      <w:pPr>
        <w:contextualSpacing/>
        <w:rPr>
          <w:rFonts w:ascii="Arial" w:hAnsi="Arial"/>
          <w:sz w:val="22"/>
        </w:rPr>
      </w:pPr>
    </w:p>
    <w:p w14:paraId="6E9CBD01" w14:textId="49D8400B" w:rsidR="00606E68" w:rsidRPr="004C2238" w:rsidRDefault="00E51FF4" w:rsidP="00713439">
      <w:pPr>
        <w:numPr>
          <w:ilvl w:val="0"/>
          <w:numId w:val="29"/>
        </w:numPr>
        <w:contextualSpacing/>
        <w:rPr>
          <w:rFonts w:ascii="Arial" w:hAnsi="Arial"/>
          <w:sz w:val="22"/>
        </w:rPr>
      </w:pPr>
      <w:r w:rsidRPr="004C2238">
        <w:rPr>
          <w:rFonts w:ascii="Arial" w:hAnsi="Arial"/>
          <w:sz w:val="22"/>
        </w:rPr>
        <w:t>R</w:t>
      </w:r>
      <w:r w:rsidR="00B20602" w:rsidRPr="004C2238">
        <w:rPr>
          <w:rFonts w:ascii="Arial" w:hAnsi="Arial"/>
          <w:sz w:val="22"/>
        </w:rPr>
        <w:t xml:space="preserve">eceive authorization </w:t>
      </w:r>
      <w:r w:rsidR="00770AF9" w:rsidRPr="004C2238">
        <w:rPr>
          <w:rFonts w:ascii="Arial" w:hAnsi="Arial"/>
          <w:sz w:val="22"/>
        </w:rPr>
        <w:t xml:space="preserve">and </w:t>
      </w:r>
      <w:r w:rsidR="0065332C">
        <w:rPr>
          <w:rFonts w:ascii="Arial" w:hAnsi="Arial"/>
          <w:sz w:val="22"/>
        </w:rPr>
        <w:t>signature indicating</w:t>
      </w:r>
      <w:r w:rsidR="0065332C" w:rsidRPr="004C2238">
        <w:rPr>
          <w:rFonts w:ascii="Arial" w:hAnsi="Arial"/>
          <w:sz w:val="22"/>
        </w:rPr>
        <w:t xml:space="preserve"> </w:t>
      </w:r>
      <w:r w:rsidR="00770AF9" w:rsidRPr="004C2238">
        <w:rPr>
          <w:rFonts w:ascii="Arial" w:hAnsi="Arial"/>
          <w:sz w:val="22"/>
        </w:rPr>
        <w:t xml:space="preserve">support </w:t>
      </w:r>
      <w:r w:rsidR="00AB0823" w:rsidRPr="004C2238">
        <w:rPr>
          <w:rFonts w:ascii="Arial" w:hAnsi="Arial"/>
          <w:sz w:val="22"/>
        </w:rPr>
        <w:t xml:space="preserve">from all four </w:t>
      </w:r>
      <w:r w:rsidR="00B20602" w:rsidRPr="004C2238">
        <w:rPr>
          <w:rFonts w:ascii="Arial" w:hAnsi="Arial"/>
          <w:sz w:val="22"/>
        </w:rPr>
        <w:t xml:space="preserve">property owners </w:t>
      </w:r>
      <w:r w:rsidR="00284934">
        <w:rPr>
          <w:rFonts w:ascii="Arial" w:hAnsi="Arial"/>
          <w:sz w:val="22"/>
        </w:rPr>
        <w:t xml:space="preserve">immediately </w:t>
      </w:r>
      <w:r w:rsidR="00B20602" w:rsidRPr="004C2238">
        <w:rPr>
          <w:rFonts w:ascii="Arial" w:hAnsi="Arial"/>
          <w:sz w:val="22"/>
        </w:rPr>
        <w:t>abutting the intersection</w:t>
      </w:r>
      <w:r w:rsidR="0065332C">
        <w:rPr>
          <w:rFonts w:ascii="Arial" w:hAnsi="Arial"/>
          <w:sz w:val="22"/>
        </w:rPr>
        <w:t>, as provided in EXHIBIT B</w:t>
      </w:r>
      <w:r w:rsidR="00B20602" w:rsidRPr="004C2238">
        <w:rPr>
          <w:rFonts w:ascii="Arial" w:hAnsi="Arial"/>
          <w:sz w:val="22"/>
        </w:rPr>
        <w:t xml:space="preserve">. </w:t>
      </w:r>
    </w:p>
    <w:p w14:paraId="0E0BC228" w14:textId="77777777" w:rsidR="00E51FF4" w:rsidRPr="004C2238" w:rsidRDefault="00E51FF4" w:rsidP="00713439">
      <w:pPr>
        <w:ind w:left="1440"/>
        <w:contextualSpacing/>
        <w:rPr>
          <w:rFonts w:ascii="Arial" w:hAnsi="Arial"/>
          <w:sz w:val="22"/>
        </w:rPr>
      </w:pPr>
    </w:p>
    <w:p w14:paraId="7424367E" w14:textId="222F4B42" w:rsidR="00E51FF4" w:rsidRPr="004C2238" w:rsidRDefault="00492AEF" w:rsidP="00713439">
      <w:pPr>
        <w:numPr>
          <w:ilvl w:val="0"/>
          <w:numId w:val="29"/>
        </w:numPr>
        <w:contextualSpacing/>
        <w:rPr>
          <w:rFonts w:ascii="Arial" w:hAnsi="Arial"/>
          <w:sz w:val="22"/>
        </w:rPr>
      </w:pPr>
      <w:r w:rsidRPr="004C2238">
        <w:rPr>
          <w:rFonts w:ascii="Arial" w:hAnsi="Arial"/>
          <w:sz w:val="22"/>
        </w:rPr>
        <w:t>Implement</w:t>
      </w:r>
      <w:r w:rsidR="00E51FF4" w:rsidRPr="004C2238">
        <w:rPr>
          <w:rFonts w:ascii="Arial" w:hAnsi="Arial"/>
          <w:sz w:val="22"/>
        </w:rPr>
        <w:t xml:space="preserve"> the design reviewed by the Bellingham Arts Commission and approved by the Mayor</w:t>
      </w:r>
      <w:r w:rsidR="00C32181" w:rsidRPr="004C2238">
        <w:rPr>
          <w:rFonts w:ascii="Arial" w:hAnsi="Arial"/>
          <w:sz w:val="22"/>
        </w:rPr>
        <w:t xml:space="preserve">, as shown in EXHIBIT </w:t>
      </w:r>
      <w:r w:rsidR="00C11CF9">
        <w:rPr>
          <w:rFonts w:ascii="Arial" w:hAnsi="Arial"/>
          <w:sz w:val="22"/>
        </w:rPr>
        <w:t>A</w:t>
      </w:r>
      <w:r w:rsidR="00E51FF4" w:rsidRPr="004C2238">
        <w:rPr>
          <w:rFonts w:ascii="Arial" w:hAnsi="Arial"/>
          <w:sz w:val="22"/>
        </w:rPr>
        <w:t xml:space="preserve">. </w:t>
      </w:r>
      <w:r w:rsidR="00CF0532" w:rsidRPr="004C2238">
        <w:rPr>
          <w:rFonts w:ascii="Arial" w:hAnsi="Arial"/>
          <w:sz w:val="22"/>
        </w:rPr>
        <w:t>No</w:t>
      </w:r>
      <w:r w:rsidR="00E51FF4" w:rsidRPr="004C2238">
        <w:rPr>
          <w:rFonts w:ascii="Arial" w:hAnsi="Arial"/>
          <w:sz w:val="22"/>
        </w:rPr>
        <w:t xml:space="preserve"> </w:t>
      </w:r>
      <w:r w:rsidR="00284934">
        <w:rPr>
          <w:rFonts w:ascii="Arial" w:hAnsi="Arial"/>
          <w:sz w:val="22"/>
        </w:rPr>
        <w:t>modification of</w:t>
      </w:r>
      <w:r w:rsidR="00E51FF4" w:rsidRPr="004C2238">
        <w:rPr>
          <w:rFonts w:ascii="Arial" w:hAnsi="Arial"/>
          <w:sz w:val="22"/>
        </w:rPr>
        <w:t xml:space="preserve"> the approved design </w:t>
      </w:r>
      <w:r w:rsidR="00C32181" w:rsidRPr="004C2238">
        <w:rPr>
          <w:rFonts w:ascii="Arial" w:hAnsi="Arial"/>
          <w:sz w:val="22"/>
        </w:rPr>
        <w:t>is</w:t>
      </w:r>
      <w:r w:rsidR="00E51FF4" w:rsidRPr="004C2238">
        <w:rPr>
          <w:rFonts w:ascii="Arial" w:hAnsi="Arial"/>
          <w:sz w:val="22"/>
        </w:rPr>
        <w:t xml:space="preserve"> </w:t>
      </w:r>
      <w:r w:rsidR="00284934">
        <w:rPr>
          <w:rFonts w:ascii="Arial" w:hAnsi="Arial"/>
          <w:sz w:val="22"/>
        </w:rPr>
        <w:t>permitted</w:t>
      </w:r>
      <w:r w:rsidR="00CF0532" w:rsidRPr="004C2238">
        <w:rPr>
          <w:rFonts w:ascii="Arial" w:hAnsi="Arial"/>
          <w:sz w:val="22"/>
        </w:rPr>
        <w:t xml:space="preserve"> unless reviewed by the Bellingham Arts Commission and approved by the Mayor</w:t>
      </w:r>
      <w:r w:rsidR="00E51FF4" w:rsidRPr="004C2238">
        <w:rPr>
          <w:rFonts w:ascii="Arial" w:hAnsi="Arial"/>
          <w:sz w:val="22"/>
        </w:rPr>
        <w:t xml:space="preserve">. </w:t>
      </w:r>
    </w:p>
    <w:p w14:paraId="2C4B884B" w14:textId="77777777" w:rsidR="00CA2D1E" w:rsidRPr="004C2238" w:rsidRDefault="00CA2D1E" w:rsidP="00713439">
      <w:pPr>
        <w:ind w:left="1440"/>
        <w:contextualSpacing/>
        <w:rPr>
          <w:rFonts w:ascii="Arial" w:hAnsi="Arial"/>
          <w:sz w:val="22"/>
        </w:rPr>
      </w:pPr>
    </w:p>
    <w:p w14:paraId="08AB43C6" w14:textId="6497C749" w:rsidR="00E51FF4" w:rsidRDefault="00E51FF4" w:rsidP="00713439">
      <w:pPr>
        <w:numPr>
          <w:ilvl w:val="0"/>
          <w:numId w:val="29"/>
        </w:numPr>
        <w:contextualSpacing/>
        <w:rPr>
          <w:rFonts w:ascii="Arial" w:hAnsi="Arial"/>
          <w:sz w:val="22"/>
        </w:rPr>
      </w:pPr>
      <w:r w:rsidRPr="00C11CF9">
        <w:rPr>
          <w:rFonts w:ascii="Arial" w:hAnsi="Arial"/>
          <w:sz w:val="22"/>
        </w:rPr>
        <w:t>Use</w:t>
      </w:r>
      <w:r w:rsidR="00AB0823" w:rsidRPr="00C11CF9">
        <w:rPr>
          <w:rFonts w:ascii="Arial" w:hAnsi="Arial"/>
          <w:sz w:val="22"/>
        </w:rPr>
        <w:t xml:space="preserve"> only skid</w:t>
      </w:r>
      <w:r w:rsidR="00C32181" w:rsidRPr="00C11CF9">
        <w:rPr>
          <w:rFonts w:ascii="Arial" w:hAnsi="Arial"/>
          <w:sz w:val="22"/>
        </w:rPr>
        <w:t>-</w:t>
      </w:r>
      <w:r w:rsidR="00AB0823" w:rsidRPr="00C11CF9">
        <w:rPr>
          <w:rFonts w:ascii="Arial" w:hAnsi="Arial"/>
          <w:sz w:val="22"/>
        </w:rPr>
        <w:t>resistant paint</w:t>
      </w:r>
      <w:r w:rsidRPr="00C11CF9">
        <w:rPr>
          <w:rFonts w:ascii="Arial" w:hAnsi="Arial"/>
          <w:sz w:val="22"/>
        </w:rPr>
        <w:t xml:space="preserve"> pre-approved by the Public Works Traffic Division</w:t>
      </w:r>
      <w:r w:rsidR="00C11CF9">
        <w:rPr>
          <w:rFonts w:ascii="Arial" w:hAnsi="Arial"/>
          <w:sz w:val="22"/>
        </w:rPr>
        <w:t xml:space="preserve"> and the surface prepared as directed, </w:t>
      </w:r>
      <w:r w:rsidR="00C11CF9" w:rsidRPr="00C11CF9">
        <w:rPr>
          <w:rFonts w:ascii="Arial" w:hAnsi="Arial"/>
          <w:sz w:val="22"/>
        </w:rPr>
        <w:t xml:space="preserve">as provided in EXHIBIT </w:t>
      </w:r>
      <w:r w:rsidR="0065332C">
        <w:rPr>
          <w:rFonts w:ascii="Arial" w:hAnsi="Arial"/>
          <w:sz w:val="22"/>
        </w:rPr>
        <w:t>C</w:t>
      </w:r>
      <w:r w:rsidR="00A5676A" w:rsidRPr="00C11CF9">
        <w:rPr>
          <w:rFonts w:ascii="Arial" w:hAnsi="Arial"/>
          <w:sz w:val="22"/>
        </w:rPr>
        <w:t>.</w:t>
      </w:r>
    </w:p>
    <w:p w14:paraId="57BE85E4" w14:textId="77777777" w:rsidR="00C11CF9" w:rsidRPr="00C11CF9" w:rsidRDefault="00C11CF9" w:rsidP="00C11CF9">
      <w:pPr>
        <w:contextualSpacing/>
        <w:rPr>
          <w:rFonts w:ascii="Arial" w:hAnsi="Arial"/>
          <w:sz w:val="22"/>
        </w:rPr>
      </w:pPr>
    </w:p>
    <w:p w14:paraId="2D53A5C6" w14:textId="4A5A3FA3" w:rsidR="00E51FF4" w:rsidRPr="004C2238" w:rsidRDefault="00492AEF" w:rsidP="00713439">
      <w:pPr>
        <w:numPr>
          <w:ilvl w:val="0"/>
          <w:numId w:val="29"/>
        </w:numPr>
        <w:contextualSpacing/>
        <w:rPr>
          <w:rFonts w:ascii="Arial" w:hAnsi="Arial"/>
          <w:sz w:val="22"/>
        </w:rPr>
      </w:pPr>
      <w:r w:rsidRPr="004C2238">
        <w:rPr>
          <w:rFonts w:ascii="Arial" w:hAnsi="Arial"/>
          <w:sz w:val="22"/>
        </w:rPr>
        <w:t xml:space="preserve">Obtain </w:t>
      </w:r>
      <w:r w:rsidR="00284934">
        <w:rPr>
          <w:rFonts w:ascii="Arial" w:hAnsi="Arial"/>
          <w:sz w:val="22"/>
        </w:rPr>
        <w:t>a</w:t>
      </w:r>
      <w:r w:rsidRPr="004C2238">
        <w:rPr>
          <w:rFonts w:ascii="Arial" w:hAnsi="Arial"/>
          <w:sz w:val="22"/>
        </w:rPr>
        <w:t xml:space="preserve"> Temporary Right-of-Way Use Permit</w:t>
      </w:r>
      <w:r w:rsidR="00AE031F">
        <w:rPr>
          <w:rFonts w:ascii="Arial" w:hAnsi="Arial"/>
          <w:sz w:val="22"/>
        </w:rPr>
        <w:t xml:space="preserve">, including an approved </w:t>
      </w:r>
      <w:r w:rsidR="008F3906">
        <w:rPr>
          <w:rFonts w:ascii="Arial" w:hAnsi="Arial"/>
          <w:sz w:val="22"/>
        </w:rPr>
        <w:t>Traffic Control Plan</w:t>
      </w:r>
      <w:r w:rsidR="00AE031F">
        <w:rPr>
          <w:rFonts w:ascii="Arial" w:hAnsi="Arial"/>
          <w:sz w:val="22"/>
        </w:rPr>
        <w:t>,</w:t>
      </w:r>
      <w:r w:rsidRPr="004C2238">
        <w:rPr>
          <w:rFonts w:ascii="Arial" w:hAnsi="Arial"/>
          <w:sz w:val="22"/>
        </w:rPr>
        <w:t xml:space="preserve"> for preparation of the</w:t>
      </w:r>
      <w:r w:rsidR="00AB0823" w:rsidRPr="004C2238">
        <w:rPr>
          <w:rFonts w:ascii="Arial" w:hAnsi="Arial"/>
          <w:sz w:val="22"/>
        </w:rPr>
        <w:t xml:space="preserve"> street, installation </w:t>
      </w:r>
      <w:r w:rsidRPr="004C2238">
        <w:rPr>
          <w:rFonts w:ascii="Arial" w:hAnsi="Arial"/>
          <w:sz w:val="22"/>
        </w:rPr>
        <w:t>of the project and any project maintenance</w:t>
      </w:r>
      <w:r w:rsidR="00AB0823" w:rsidRPr="004C2238">
        <w:rPr>
          <w:rFonts w:ascii="Arial" w:hAnsi="Arial"/>
          <w:sz w:val="22"/>
        </w:rPr>
        <w:t xml:space="preserve"> and/or removal</w:t>
      </w:r>
      <w:r w:rsidR="00C32181" w:rsidRPr="004C2238">
        <w:rPr>
          <w:rFonts w:ascii="Arial" w:hAnsi="Arial"/>
          <w:sz w:val="22"/>
        </w:rPr>
        <w:t xml:space="preserve"> prior to commencement of the project</w:t>
      </w:r>
      <w:r w:rsidR="0033272D">
        <w:rPr>
          <w:rFonts w:ascii="Arial" w:hAnsi="Arial"/>
          <w:sz w:val="22"/>
        </w:rPr>
        <w:t xml:space="preserve">, as provided in EXHIBIT </w:t>
      </w:r>
      <w:r w:rsidR="0065332C">
        <w:rPr>
          <w:rFonts w:ascii="Arial" w:hAnsi="Arial"/>
          <w:sz w:val="22"/>
        </w:rPr>
        <w:t>D</w:t>
      </w:r>
      <w:r w:rsidRPr="004C2238">
        <w:rPr>
          <w:rFonts w:ascii="Arial" w:hAnsi="Arial"/>
          <w:sz w:val="22"/>
        </w:rPr>
        <w:t xml:space="preserve">. </w:t>
      </w:r>
    </w:p>
    <w:p w14:paraId="51982D8F" w14:textId="77777777" w:rsidR="00AB0823" w:rsidRPr="008D6A19" w:rsidRDefault="00AB0823" w:rsidP="008D6A19">
      <w:pPr>
        <w:rPr>
          <w:rFonts w:ascii="Arial" w:hAnsi="Arial"/>
          <w:sz w:val="22"/>
        </w:rPr>
      </w:pPr>
    </w:p>
    <w:p w14:paraId="088FC60F" w14:textId="3522D42E" w:rsidR="00880008" w:rsidRPr="008D6A19" w:rsidRDefault="00AB0823" w:rsidP="008D6A19">
      <w:pPr>
        <w:numPr>
          <w:ilvl w:val="0"/>
          <w:numId w:val="29"/>
        </w:numPr>
        <w:contextualSpacing/>
        <w:rPr>
          <w:rFonts w:ascii="Arial" w:hAnsi="Arial"/>
          <w:sz w:val="22"/>
        </w:rPr>
      </w:pPr>
      <w:r>
        <w:rPr>
          <w:rFonts w:ascii="Arial" w:hAnsi="Arial"/>
          <w:sz w:val="22"/>
        </w:rPr>
        <w:t xml:space="preserve">Meet with the City's project manager </w:t>
      </w:r>
      <w:r w:rsidR="008D6A19">
        <w:rPr>
          <w:rFonts w:ascii="Arial" w:hAnsi="Arial"/>
          <w:sz w:val="22"/>
        </w:rPr>
        <w:t xml:space="preserve">and/or staff periodically to assess the quality of the intersection mural, </w:t>
      </w:r>
      <w:r w:rsidRPr="008D6A19">
        <w:rPr>
          <w:rFonts w:ascii="Arial" w:hAnsi="Arial"/>
          <w:sz w:val="22"/>
        </w:rPr>
        <w:t>discuss any revision</w:t>
      </w:r>
      <w:r w:rsidR="00C32181" w:rsidRPr="008D6A19">
        <w:rPr>
          <w:rFonts w:ascii="Arial" w:hAnsi="Arial"/>
          <w:sz w:val="22"/>
        </w:rPr>
        <w:t>s</w:t>
      </w:r>
      <w:r w:rsidRPr="008D6A19">
        <w:rPr>
          <w:rFonts w:ascii="Arial" w:hAnsi="Arial"/>
          <w:sz w:val="22"/>
        </w:rPr>
        <w:t xml:space="preserve">, additions or omissions </w:t>
      </w:r>
      <w:r w:rsidR="00C32181" w:rsidRPr="008D6A19">
        <w:rPr>
          <w:rFonts w:ascii="Arial" w:hAnsi="Arial"/>
          <w:sz w:val="22"/>
        </w:rPr>
        <w:t xml:space="preserve">needed to continue </w:t>
      </w:r>
      <w:r w:rsidRPr="008D6A19">
        <w:rPr>
          <w:rFonts w:ascii="Arial" w:hAnsi="Arial"/>
          <w:sz w:val="22"/>
        </w:rPr>
        <w:t>the project</w:t>
      </w:r>
      <w:r w:rsidR="00C32181" w:rsidRPr="008D6A19">
        <w:rPr>
          <w:rFonts w:ascii="Arial" w:hAnsi="Arial"/>
          <w:sz w:val="22"/>
        </w:rPr>
        <w:t xml:space="preserve">, or </w:t>
      </w:r>
      <w:r w:rsidR="00C11CF9" w:rsidRPr="008D6A19">
        <w:rPr>
          <w:rFonts w:ascii="Arial" w:hAnsi="Arial"/>
          <w:sz w:val="22"/>
        </w:rPr>
        <w:t>whether the project</w:t>
      </w:r>
      <w:r w:rsidR="00C32181" w:rsidRPr="008D6A19">
        <w:rPr>
          <w:rFonts w:ascii="Arial" w:hAnsi="Arial"/>
          <w:sz w:val="22"/>
        </w:rPr>
        <w:t xml:space="preserve"> should be ended and the artwork removed.</w:t>
      </w:r>
      <w:r w:rsidRPr="008D6A19">
        <w:rPr>
          <w:rFonts w:ascii="Arial" w:hAnsi="Arial"/>
          <w:sz w:val="22"/>
        </w:rPr>
        <w:t xml:space="preserve"> </w:t>
      </w:r>
      <w:r w:rsidR="00C32181" w:rsidRPr="008D6A19">
        <w:rPr>
          <w:rFonts w:ascii="Arial" w:hAnsi="Arial"/>
          <w:sz w:val="22"/>
        </w:rPr>
        <w:t xml:space="preserve"> </w:t>
      </w:r>
    </w:p>
    <w:p w14:paraId="47A8CD9E" w14:textId="77777777" w:rsidR="0033272D" w:rsidRPr="00C11CF9" w:rsidRDefault="0033272D" w:rsidP="00641A80">
      <w:pPr>
        <w:contextualSpacing/>
        <w:rPr>
          <w:rFonts w:ascii="Arial" w:hAnsi="Arial"/>
          <w:sz w:val="22"/>
        </w:rPr>
      </w:pPr>
    </w:p>
    <w:p w14:paraId="0EADF229" w14:textId="0A0C71B0" w:rsidR="00880008" w:rsidRDefault="00284934" w:rsidP="00CF0532">
      <w:pPr>
        <w:numPr>
          <w:ilvl w:val="0"/>
          <w:numId w:val="29"/>
        </w:numPr>
        <w:contextualSpacing/>
        <w:rPr>
          <w:rFonts w:ascii="Arial" w:hAnsi="Arial"/>
          <w:sz w:val="22"/>
        </w:rPr>
      </w:pPr>
      <w:r>
        <w:rPr>
          <w:rFonts w:ascii="Arial" w:hAnsi="Arial"/>
          <w:sz w:val="22"/>
        </w:rPr>
        <w:t>Inform</w:t>
      </w:r>
      <w:r w:rsidR="00880008">
        <w:rPr>
          <w:rFonts w:ascii="Arial" w:hAnsi="Arial"/>
          <w:sz w:val="22"/>
        </w:rPr>
        <w:t xml:space="preserve"> the City if the </w:t>
      </w:r>
      <w:r>
        <w:rPr>
          <w:rFonts w:ascii="Arial" w:hAnsi="Arial"/>
          <w:sz w:val="22"/>
        </w:rPr>
        <w:t>Applicant contact information</w:t>
      </w:r>
      <w:r w:rsidR="00880008">
        <w:rPr>
          <w:rFonts w:ascii="Arial" w:hAnsi="Arial"/>
          <w:sz w:val="22"/>
        </w:rPr>
        <w:t xml:space="preserve"> change</w:t>
      </w:r>
      <w:r>
        <w:rPr>
          <w:rFonts w:ascii="Arial" w:hAnsi="Arial"/>
          <w:sz w:val="22"/>
        </w:rPr>
        <w:t>s</w:t>
      </w:r>
      <w:r w:rsidR="00880008">
        <w:rPr>
          <w:rFonts w:ascii="Arial" w:hAnsi="Arial"/>
          <w:sz w:val="22"/>
        </w:rPr>
        <w:t xml:space="preserve">. </w:t>
      </w:r>
      <w:r>
        <w:rPr>
          <w:rFonts w:ascii="Arial" w:hAnsi="Arial"/>
          <w:sz w:val="22"/>
        </w:rPr>
        <w:t>Failure to update this information may result in the</w:t>
      </w:r>
      <w:r w:rsidR="00880008">
        <w:rPr>
          <w:rFonts w:ascii="Arial" w:hAnsi="Arial"/>
          <w:sz w:val="22"/>
        </w:rPr>
        <w:t xml:space="preserve"> project </w:t>
      </w:r>
      <w:r>
        <w:rPr>
          <w:rFonts w:ascii="Arial" w:hAnsi="Arial"/>
          <w:sz w:val="22"/>
        </w:rPr>
        <w:t>being</w:t>
      </w:r>
      <w:r w:rsidR="008E7096">
        <w:rPr>
          <w:rFonts w:ascii="Arial" w:hAnsi="Arial"/>
          <w:sz w:val="22"/>
        </w:rPr>
        <w:t xml:space="preserve"> deemed abandoned an</w:t>
      </w:r>
      <w:r w:rsidR="00B86079">
        <w:rPr>
          <w:rFonts w:ascii="Arial" w:hAnsi="Arial"/>
          <w:sz w:val="22"/>
        </w:rPr>
        <w:t>d</w:t>
      </w:r>
      <w:r>
        <w:rPr>
          <w:rFonts w:ascii="Arial" w:hAnsi="Arial"/>
          <w:sz w:val="22"/>
        </w:rPr>
        <w:t xml:space="preserve"> </w:t>
      </w:r>
      <w:r w:rsidR="00B86079">
        <w:rPr>
          <w:rFonts w:ascii="Arial" w:hAnsi="Arial"/>
          <w:sz w:val="22"/>
        </w:rPr>
        <w:t>potentially removed by the City.</w:t>
      </w:r>
    </w:p>
    <w:p w14:paraId="422FD806" w14:textId="77777777" w:rsidR="0081459E" w:rsidRDefault="0081459E" w:rsidP="0081459E">
      <w:pPr>
        <w:pStyle w:val="ListParagraph"/>
        <w:rPr>
          <w:rFonts w:ascii="Arial" w:hAnsi="Arial"/>
          <w:sz w:val="22"/>
        </w:rPr>
      </w:pPr>
    </w:p>
    <w:p w14:paraId="407F42CF" w14:textId="77777777" w:rsidR="0081459E" w:rsidRPr="00AC0D77" w:rsidRDefault="0081459E" w:rsidP="0081459E">
      <w:pPr>
        <w:rPr>
          <w:rFonts w:ascii="Arial" w:hAnsi="Arial"/>
          <w:b/>
          <w:sz w:val="22"/>
        </w:rPr>
      </w:pPr>
      <w:r w:rsidRPr="00AC0D77">
        <w:rPr>
          <w:rFonts w:ascii="Arial" w:hAnsi="Arial"/>
          <w:b/>
          <w:sz w:val="22"/>
        </w:rPr>
        <w:t>The City of Bellingham:</w:t>
      </w:r>
    </w:p>
    <w:p w14:paraId="6D32D6DD" w14:textId="77777777" w:rsidR="0081459E" w:rsidRDefault="0081459E" w:rsidP="0081459E">
      <w:pPr>
        <w:rPr>
          <w:rFonts w:ascii="Arial" w:hAnsi="Arial"/>
          <w:sz w:val="22"/>
        </w:rPr>
      </w:pPr>
      <w:r>
        <w:rPr>
          <w:rFonts w:ascii="Arial" w:hAnsi="Arial"/>
          <w:sz w:val="22"/>
        </w:rPr>
        <w:t xml:space="preserve"> </w:t>
      </w:r>
    </w:p>
    <w:p w14:paraId="2D5712CA" w14:textId="3A9A103C" w:rsidR="00666A67" w:rsidRDefault="0081459E" w:rsidP="00C11CF9">
      <w:pPr>
        <w:ind w:left="1080"/>
        <w:rPr>
          <w:rFonts w:ascii="Arial" w:hAnsi="Arial"/>
          <w:sz w:val="22"/>
        </w:rPr>
      </w:pPr>
      <w:r>
        <w:rPr>
          <w:rFonts w:ascii="Arial" w:hAnsi="Arial"/>
          <w:sz w:val="22"/>
        </w:rPr>
        <w:lastRenderedPageBreak/>
        <w:t>Reserve</w:t>
      </w:r>
      <w:r w:rsidR="00DE1D86">
        <w:rPr>
          <w:rFonts w:ascii="Arial" w:hAnsi="Arial"/>
          <w:sz w:val="22"/>
        </w:rPr>
        <w:t>s</w:t>
      </w:r>
      <w:r>
        <w:rPr>
          <w:rFonts w:ascii="Arial" w:hAnsi="Arial"/>
          <w:sz w:val="22"/>
        </w:rPr>
        <w:t xml:space="preserve"> the right to require </w:t>
      </w:r>
      <w:r w:rsidR="00C32181">
        <w:rPr>
          <w:rFonts w:ascii="Arial" w:hAnsi="Arial"/>
          <w:sz w:val="22"/>
        </w:rPr>
        <w:t xml:space="preserve">removal of </w:t>
      </w:r>
      <w:r>
        <w:rPr>
          <w:rFonts w:ascii="Arial" w:hAnsi="Arial"/>
          <w:sz w:val="22"/>
        </w:rPr>
        <w:t xml:space="preserve">the artwork for </w:t>
      </w:r>
      <w:r w:rsidR="00C32181">
        <w:rPr>
          <w:rFonts w:ascii="Arial" w:hAnsi="Arial"/>
          <w:sz w:val="22"/>
        </w:rPr>
        <w:t xml:space="preserve">street </w:t>
      </w:r>
      <w:r>
        <w:rPr>
          <w:rFonts w:ascii="Arial" w:hAnsi="Arial"/>
          <w:sz w:val="22"/>
        </w:rPr>
        <w:t>repair, maintenance and</w:t>
      </w:r>
      <w:r w:rsidR="00A94816">
        <w:rPr>
          <w:rFonts w:ascii="Arial" w:hAnsi="Arial"/>
          <w:sz w:val="22"/>
        </w:rPr>
        <w:t>/or</w:t>
      </w:r>
      <w:r>
        <w:rPr>
          <w:rFonts w:ascii="Arial" w:hAnsi="Arial"/>
          <w:sz w:val="22"/>
        </w:rPr>
        <w:t xml:space="preserve"> installation of existing or future utility facilities in the right-of-way. Additionally, the City reserves the right to request the artwork be removed or remove the artwork if it is no longer meeting the goals of the City, which may include</w:t>
      </w:r>
      <w:r w:rsidR="00C11CF9">
        <w:rPr>
          <w:rFonts w:ascii="Arial" w:hAnsi="Arial"/>
          <w:sz w:val="22"/>
        </w:rPr>
        <w:t>,</w:t>
      </w:r>
      <w:r w:rsidR="00DE1D86">
        <w:rPr>
          <w:rFonts w:ascii="Arial" w:hAnsi="Arial"/>
          <w:sz w:val="22"/>
        </w:rPr>
        <w:t xml:space="preserve"> </w:t>
      </w:r>
      <w:r w:rsidR="00763B69">
        <w:rPr>
          <w:rFonts w:ascii="Arial" w:hAnsi="Arial"/>
          <w:sz w:val="22"/>
        </w:rPr>
        <w:t xml:space="preserve">but is not limited to </w:t>
      </w:r>
      <w:r>
        <w:rPr>
          <w:rFonts w:ascii="Arial" w:hAnsi="Arial"/>
          <w:sz w:val="22"/>
        </w:rPr>
        <w:t xml:space="preserve">multiple public complaints, </w:t>
      </w:r>
      <w:r w:rsidR="00763B69">
        <w:rPr>
          <w:rFonts w:ascii="Arial" w:hAnsi="Arial"/>
          <w:sz w:val="22"/>
        </w:rPr>
        <w:t>impact</w:t>
      </w:r>
      <w:r w:rsidR="00C11CF9">
        <w:rPr>
          <w:rFonts w:ascii="Arial" w:hAnsi="Arial"/>
          <w:sz w:val="22"/>
        </w:rPr>
        <w:t>s to</w:t>
      </w:r>
      <w:r w:rsidR="00763B69">
        <w:rPr>
          <w:rFonts w:ascii="Arial" w:hAnsi="Arial"/>
          <w:sz w:val="22"/>
        </w:rPr>
        <w:t xml:space="preserve"> </w:t>
      </w:r>
      <w:r w:rsidR="00DE1D86">
        <w:rPr>
          <w:rFonts w:ascii="Arial" w:hAnsi="Arial"/>
          <w:sz w:val="22"/>
        </w:rPr>
        <w:t>p</w:t>
      </w:r>
      <w:r>
        <w:rPr>
          <w:rFonts w:ascii="Arial" w:hAnsi="Arial"/>
          <w:sz w:val="22"/>
        </w:rPr>
        <w:t>ublic safety,  maintenance</w:t>
      </w:r>
      <w:r w:rsidR="00C11CF9">
        <w:rPr>
          <w:rFonts w:ascii="Arial" w:hAnsi="Arial"/>
          <w:sz w:val="22"/>
        </w:rPr>
        <w:t xml:space="preserve"> needs</w:t>
      </w:r>
      <w:r w:rsidR="00A94816">
        <w:rPr>
          <w:rFonts w:ascii="Arial" w:hAnsi="Arial"/>
          <w:sz w:val="22"/>
        </w:rPr>
        <w:t xml:space="preserve">, or other factors </w:t>
      </w:r>
      <w:r w:rsidR="00763B69">
        <w:rPr>
          <w:rFonts w:ascii="Arial" w:hAnsi="Arial"/>
          <w:sz w:val="22"/>
        </w:rPr>
        <w:t xml:space="preserve">compromising </w:t>
      </w:r>
      <w:r w:rsidR="00C11CF9">
        <w:rPr>
          <w:rFonts w:ascii="Arial" w:hAnsi="Arial"/>
          <w:sz w:val="22"/>
        </w:rPr>
        <w:t xml:space="preserve">the public benefit or </w:t>
      </w:r>
      <w:r w:rsidR="00763B69">
        <w:rPr>
          <w:rFonts w:ascii="Arial" w:hAnsi="Arial"/>
          <w:sz w:val="22"/>
        </w:rPr>
        <w:t xml:space="preserve">aesthetics of the artwork.  </w:t>
      </w:r>
    </w:p>
    <w:p w14:paraId="00788A0E" w14:textId="77777777" w:rsidR="00385AF3" w:rsidRDefault="00385AF3" w:rsidP="00385AF3">
      <w:pPr>
        <w:pStyle w:val="ListParagraph"/>
        <w:rPr>
          <w:rFonts w:ascii="Arial" w:hAnsi="Arial"/>
          <w:sz w:val="22"/>
        </w:rPr>
      </w:pPr>
    </w:p>
    <w:p w14:paraId="2B54F72E" w14:textId="6241C7ED" w:rsidR="00B15356" w:rsidRDefault="004244C9" w:rsidP="005F2A55">
      <w:pPr>
        <w:rPr>
          <w:rFonts w:ascii="Arial" w:hAnsi="Arial" w:cs="Arial"/>
          <w:sz w:val="22"/>
          <w:szCs w:val="22"/>
        </w:rPr>
      </w:pPr>
      <w:r>
        <w:rPr>
          <w:rFonts w:ascii="Arial" w:hAnsi="Arial" w:cs="Arial"/>
          <w:sz w:val="22"/>
          <w:szCs w:val="22"/>
        </w:rPr>
        <w:t xml:space="preserve">Dated this </w:t>
      </w:r>
      <w:r>
        <w:rPr>
          <w:rFonts w:ascii="Arial" w:hAnsi="Arial" w:cs="Arial"/>
          <w:sz w:val="22"/>
          <w:szCs w:val="22"/>
          <w:u w:val="single"/>
        </w:rPr>
        <w:tab/>
      </w:r>
      <w:r>
        <w:rPr>
          <w:rFonts w:ascii="Arial" w:hAnsi="Arial" w:cs="Arial"/>
          <w:sz w:val="22"/>
          <w:szCs w:val="22"/>
        </w:rPr>
        <w:t xml:space="preserve"> day of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D53104">
        <w:rPr>
          <w:rFonts w:ascii="Arial" w:hAnsi="Arial" w:cs="Arial"/>
          <w:sz w:val="22"/>
          <w:szCs w:val="22"/>
        </w:rPr>
        <w:t xml:space="preserve">, </w:t>
      </w:r>
      <w:r w:rsidR="00A94816">
        <w:rPr>
          <w:rFonts w:ascii="Arial" w:hAnsi="Arial" w:cs="Arial"/>
          <w:sz w:val="22"/>
          <w:szCs w:val="22"/>
        </w:rPr>
        <w:t>20</w:t>
      </w:r>
      <w:r w:rsidR="00486B56">
        <w:rPr>
          <w:rFonts w:ascii="Arial" w:hAnsi="Arial" w:cs="Arial"/>
          <w:sz w:val="22"/>
          <w:szCs w:val="22"/>
        </w:rPr>
        <w:t>2</w:t>
      </w:r>
      <w:r w:rsidR="0033272D">
        <w:rPr>
          <w:rFonts w:ascii="Arial" w:hAnsi="Arial" w:cs="Arial"/>
          <w:sz w:val="22"/>
          <w:szCs w:val="22"/>
        </w:rPr>
        <w:t>5</w:t>
      </w:r>
      <w:r w:rsidR="00C11CF9">
        <w:rPr>
          <w:rFonts w:ascii="Arial" w:hAnsi="Arial" w:cs="Arial"/>
          <w:sz w:val="22"/>
          <w:szCs w:val="22"/>
        </w:rPr>
        <w:t>.</w:t>
      </w:r>
    </w:p>
    <w:p w14:paraId="759B6D1C" w14:textId="77777777" w:rsidR="00B15356" w:rsidRDefault="00B15356" w:rsidP="00B15356">
      <w:pPr>
        <w:ind w:firstLine="720"/>
        <w:rPr>
          <w:rFonts w:ascii="Arial" w:hAnsi="Arial" w:cs="Arial"/>
          <w:sz w:val="22"/>
          <w:szCs w:val="22"/>
        </w:rPr>
      </w:pPr>
    </w:p>
    <w:p w14:paraId="66B5C8DD" w14:textId="77777777" w:rsidR="007009C0" w:rsidRDefault="007009C0" w:rsidP="007009C0">
      <w:pPr>
        <w:pStyle w:val="Bullet"/>
        <w:spacing w:after="0"/>
        <w:ind w:left="4320"/>
        <w:rPr>
          <w:rFonts w:ascii="Arial" w:hAnsi="Arial" w:cs="Arial"/>
          <w:szCs w:val="22"/>
          <w:u w:val="single"/>
        </w:rPr>
      </w:pPr>
    </w:p>
    <w:p w14:paraId="6021AFD8" w14:textId="55A70E7A" w:rsidR="007009C0" w:rsidRPr="00C11CF9" w:rsidRDefault="007009C0" w:rsidP="00C11CF9">
      <w:pPr>
        <w:pStyle w:val="Bullet"/>
        <w:spacing w:after="0"/>
        <w:ind w:left="4320"/>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0763EAA2" w14:textId="7CAA04E3" w:rsidR="00E21208" w:rsidRPr="00E21208" w:rsidRDefault="00E21208" w:rsidP="00E21208">
      <w:pPr>
        <w:pStyle w:val="BodyText"/>
        <w:rPr>
          <w:rFonts w:ascii="Arial" w:hAnsi="Arial" w:cs="Arial"/>
          <w:sz w:val="22"/>
          <w:szCs w:val="22"/>
        </w:rPr>
      </w:pPr>
      <w:r>
        <w:tab/>
      </w:r>
      <w:r>
        <w:tab/>
      </w:r>
      <w:r>
        <w:tab/>
      </w:r>
      <w:r>
        <w:tab/>
      </w:r>
      <w:r>
        <w:tab/>
      </w:r>
      <w:r>
        <w:tab/>
      </w:r>
      <w:r w:rsidR="000E1417" w:rsidRPr="000E1417">
        <w:rPr>
          <w:rFonts w:ascii="Arial" w:hAnsi="Arial" w:cs="Arial"/>
          <w:sz w:val="22"/>
          <w:szCs w:val="22"/>
          <w:highlight w:val="yellow"/>
        </w:rPr>
        <w:t>NAME</w:t>
      </w:r>
      <w:r w:rsidR="00C11CF9">
        <w:rPr>
          <w:rFonts w:ascii="Arial" w:hAnsi="Arial" w:cs="Arial"/>
          <w:sz w:val="22"/>
          <w:szCs w:val="22"/>
        </w:rPr>
        <w:t>, Applicant</w:t>
      </w:r>
    </w:p>
    <w:p w14:paraId="05AED387" w14:textId="58E7D16B" w:rsidR="00DF3E91" w:rsidRPr="00C11CF9" w:rsidRDefault="00DF3E91" w:rsidP="00C11CF9">
      <w:pPr>
        <w:rPr>
          <w:rFonts w:ascii="Arial" w:hAnsi="Arial" w:cs="Arial"/>
          <w:sz w:val="22"/>
          <w:szCs w:val="22"/>
        </w:rPr>
      </w:pPr>
    </w:p>
    <w:p w14:paraId="1EF595D2" w14:textId="77777777" w:rsidR="00A30C02" w:rsidRDefault="00A30C02" w:rsidP="007009C0">
      <w:pPr>
        <w:pStyle w:val="Bullet"/>
        <w:spacing w:after="0"/>
        <w:ind w:left="4320"/>
        <w:rPr>
          <w:rFonts w:ascii="Arial" w:hAnsi="Arial" w:cs="Arial"/>
          <w:szCs w:val="22"/>
          <w:u w:val="single"/>
        </w:rPr>
      </w:pPr>
    </w:p>
    <w:p w14:paraId="545ECADD" w14:textId="2BD9F3EA" w:rsidR="007009C0" w:rsidRPr="00C11CF9" w:rsidRDefault="007009C0" w:rsidP="00C11CF9">
      <w:pPr>
        <w:pStyle w:val="Bullet"/>
        <w:spacing w:after="0"/>
        <w:ind w:left="4320"/>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53995002" w14:textId="6DBDCE7C" w:rsidR="00B15356" w:rsidRPr="00E21208" w:rsidRDefault="00E21208" w:rsidP="00E21208">
      <w:pPr>
        <w:pStyle w:val="BodyText"/>
        <w:rPr>
          <w:rFonts w:ascii="Arial" w:hAnsi="Arial" w:cs="Arial"/>
          <w:sz w:val="22"/>
          <w:szCs w:val="22"/>
        </w:rPr>
      </w:pPr>
      <w:r w:rsidRPr="00E21208">
        <w:rPr>
          <w:rFonts w:ascii="Arial" w:hAnsi="Arial" w:cs="Arial"/>
          <w:sz w:val="22"/>
          <w:szCs w:val="22"/>
        </w:rPr>
        <w:tab/>
      </w:r>
      <w:r w:rsidRPr="00E21208">
        <w:rPr>
          <w:rFonts w:ascii="Arial" w:hAnsi="Arial" w:cs="Arial"/>
          <w:sz w:val="22"/>
          <w:szCs w:val="22"/>
        </w:rPr>
        <w:tab/>
      </w:r>
      <w:r w:rsidRPr="00E21208">
        <w:rPr>
          <w:rFonts w:ascii="Arial" w:hAnsi="Arial" w:cs="Arial"/>
          <w:sz w:val="22"/>
          <w:szCs w:val="22"/>
        </w:rPr>
        <w:tab/>
      </w:r>
      <w:r w:rsidRPr="00E21208">
        <w:rPr>
          <w:rFonts w:ascii="Arial" w:hAnsi="Arial" w:cs="Arial"/>
          <w:sz w:val="22"/>
          <w:szCs w:val="22"/>
        </w:rPr>
        <w:tab/>
      </w:r>
      <w:r w:rsidRPr="00E21208">
        <w:rPr>
          <w:rFonts w:ascii="Arial" w:hAnsi="Arial" w:cs="Arial"/>
          <w:sz w:val="22"/>
          <w:szCs w:val="22"/>
        </w:rPr>
        <w:tab/>
      </w:r>
      <w:r w:rsidRPr="00E21208">
        <w:rPr>
          <w:rFonts w:ascii="Arial" w:hAnsi="Arial" w:cs="Arial"/>
          <w:sz w:val="22"/>
          <w:szCs w:val="22"/>
        </w:rPr>
        <w:tab/>
      </w:r>
      <w:r w:rsidR="000E1417" w:rsidRPr="000E1417">
        <w:rPr>
          <w:rFonts w:ascii="Arial" w:hAnsi="Arial" w:cs="Arial"/>
          <w:sz w:val="22"/>
          <w:szCs w:val="22"/>
          <w:highlight w:val="yellow"/>
        </w:rPr>
        <w:t>STAFF</w:t>
      </w:r>
      <w:r w:rsidR="00C11CF9">
        <w:rPr>
          <w:rFonts w:ascii="Arial" w:hAnsi="Arial" w:cs="Arial"/>
          <w:sz w:val="22"/>
          <w:szCs w:val="22"/>
        </w:rPr>
        <w:t xml:space="preserve">, </w:t>
      </w:r>
      <w:r w:rsidRPr="00E21208">
        <w:rPr>
          <w:rFonts w:ascii="Arial" w:hAnsi="Arial" w:cs="Arial"/>
          <w:sz w:val="22"/>
          <w:szCs w:val="22"/>
        </w:rPr>
        <w:t>Project Manager</w:t>
      </w:r>
    </w:p>
    <w:p w14:paraId="3B9F40C2" w14:textId="77777777" w:rsidR="00B15356" w:rsidRDefault="00B15356" w:rsidP="00B15356">
      <w:pPr>
        <w:ind w:firstLine="720"/>
        <w:rPr>
          <w:rFonts w:ascii="Arial" w:hAnsi="Arial" w:cs="Arial"/>
          <w:sz w:val="22"/>
          <w:szCs w:val="22"/>
        </w:rPr>
      </w:pPr>
      <w:r w:rsidRPr="004A0EDB">
        <w:rPr>
          <w:rFonts w:ascii="Arial" w:hAnsi="Arial" w:cs="Arial"/>
          <w:sz w:val="22"/>
          <w:szCs w:val="22"/>
        </w:rPr>
        <w:tab/>
      </w:r>
      <w:r w:rsidRPr="004A0EDB">
        <w:rPr>
          <w:rFonts w:ascii="Arial" w:hAnsi="Arial" w:cs="Arial"/>
          <w:sz w:val="22"/>
          <w:szCs w:val="22"/>
        </w:rPr>
        <w:tab/>
      </w:r>
      <w:r w:rsidRPr="004A0EDB">
        <w:rPr>
          <w:rFonts w:ascii="Arial" w:hAnsi="Arial" w:cs="Arial"/>
          <w:sz w:val="22"/>
          <w:szCs w:val="22"/>
        </w:rPr>
        <w:tab/>
      </w:r>
      <w:r w:rsidRPr="004A0EDB">
        <w:rPr>
          <w:rFonts w:ascii="Arial" w:hAnsi="Arial" w:cs="Arial"/>
          <w:sz w:val="22"/>
          <w:szCs w:val="22"/>
        </w:rPr>
        <w:tab/>
      </w:r>
      <w:r w:rsidRPr="004A0EDB">
        <w:rPr>
          <w:rFonts w:ascii="Arial" w:hAnsi="Arial" w:cs="Arial"/>
          <w:sz w:val="22"/>
          <w:szCs w:val="22"/>
        </w:rPr>
        <w:tab/>
      </w:r>
    </w:p>
    <w:p w14:paraId="678418C2" w14:textId="77777777" w:rsidR="00CF08B5" w:rsidRDefault="00CF08B5" w:rsidP="00B15356">
      <w:pPr>
        <w:ind w:firstLine="720"/>
        <w:rPr>
          <w:rFonts w:ascii="Arial" w:hAnsi="Arial" w:cs="Arial"/>
          <w:sz w:val="22"/>
          <w:szCs w:val="22"/>
        </w:rPr>
      </w:pPr>
    </w:p>
    <w:p w14:paraId="51B6B2DA" w14:textId="77777777" w:rsidR="00B15356" w:rsidRPr="00B15356" w:rsidRDefault="00B15356" w:rsidP="00B15356">
      <w:pPr>
        <w:pStyle w:val="Bullet"/>
        <w:spacing w:after="0"/>
        <w:ind w:left="4320"/>
        <w:rPr>
          <w:rFonts w:ascii="Arial" w:hAnsi="Arial" w:cs="Arial"/>
          <w:szCs w:val="22"/>
          <w:u w:val="single"/>
        </w:rPr>
      </w:pP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r>
        <w:rPr>
          <w:rFonts w:ascii="Arial" w:hAnsi="Arial" w:cs="Arial"/>
          <w:szCs w:val="22"/>
          <w:u w:val="single"/>
        </w:rPr>
        <w:tab/>
      </w:r>
    </w:p>
    <w:p w14:paraId="68F83002" w14:textId="13F77744" w:rsidR="00B15356" w:rsidRDefault="0033272D" w:rsidP="00641A80">
      <w:pPr>
        <w:pStyle w:val="Bullet"/>
        <w:spacing w:after="0"/>
        <w:ind w:left="4320"/>
        <w:rPr>
          <w:rFonts w:ascii="Arial" w:hAnsi="Arial" w:cs="Arial"/>
          <w:szCs w:val="22"/>
        </w:rPr>
      </w:pPr>
      <w:r>
        <w:rPr>
          <w:rFonts w:ascii="Arial" w:hAnsi="Arial" w:cs="Arial"/>
          <w:szCs w:val="22"/>
        </w:rPr>
        <w:t xml:space="preserve">Blake Lyon, </w:t>
      </w:r>
      <w:r w:rsidR="00DF3E91">
        <w:rPr>
          <w:rFonts w:ascii="Arial" w:hAnsi="Arial" w:cs="Arial"/>
          <w:szCs w:val="22"/>
        </w:rPr>
        <w:t xml:space="preserve">Planning </w:t>
      </w:r>
      <w:r>
        <w:rPr>
          <w:rFonts w:ascii="Arial" w:hAnsi="Arial" w:cs="Arial"/>
          <w:szCs w:val="22"/>
        </w:rPr>
        <w:t xml:space="preserve">&amp; Community Development </w:t>
      </w:r>
      <w:r w:rsidR="00DF3E91">
        <w:rPr>
          <w:rFonts w:ascii="Arial" w:hAnsi="Arial" w:cs="Arial"/>
          <w:szCs w:val="22"/>
        </w:rPr>
        <w:t>Director</w:t>
      </w:r>
    </w:p>
    <w:p w14:paraId="14569C43" w14:textId="77777777" w:rsidR="000307DA" w:rsidRDefault="000307DA" w:rsidP="00A30C02">
      <w:pPr>
        <w:pStyle w:val="Bullet"/>
        <w:spacing w:after="0"/>
        <w:ind w:left="4320"/>
        <w:rPr>
          <w:rFonts w:ascii="Arial" w:hAnsi="Arial" w:cs="Arial"/>
        </w:rPr>
      </w:pPr>
    </w:p>
    <w:p w14:paraId="59B58085" w14:textId="77777777" w:rsidR="000307DA" w:rsidRPr="000307DA" w:rsidRDefault="000307DA" w:rsidP="000307DA">
      <w:pPr>
        <w:pStyle w:val="BodyText"/>
      </w:pPr>
    </w:p>
    <w:p w14:paraId="2310416A" w14:textId="77777777" w:rsidR="00B15356" w:rsidRPr="004A0EDB" w:rsidRDefault="00B15356" w:rsidP="00B15356">
      <w:pPr>
        <w:pStyle w:val="BodyText"/>
        <w:rPr>
          <w:rFonts w:ascii="Arial" w:hAnsi="Arial" w:cs="Arial"/>
          <w:sz w:val="22"/>
          <w:szCs w:val="22"/>
        </w:rPr>
      </w:pPr>
    </w:p>
    <w:sectPr w:rsidR="00B15356" w:rsidRPr="004A0EDB">
      <w:footerReference w:type="default" r:id="rId7"/>
      <w:pgSz w:w="12240" w:h="15840"/>
      <w:pgMar w:top="1440" w:right="1613" w:bottom="1440" w:left="1613" w:header="720" w:footer="1440" w:gutter="0"/>
      <w:pgBorders w:zOrder="back">
        <w:left w:val="double" w:sz="4" w:space="2" w:color="auto"/>
        <w:right w:val="single" w:sz="4" w:space="2"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330E" w14:textId="77777777" w:rsidR="00B80D47" w:rsidRDefault="00B80D47">
      <w:r>
        <w:separator/>
      </w:r>
    </w:p>
  </w:endnote>
  <w:endnote w:type="continuationSeparator" w:id="0">
    <w:p w14:paraId="0F97EB7A" w14:textId="77777777" w:rsidR="00B80D47" w:rsidRDefault="00B8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44CB" w14:textId="77777777" w:rsidR="00964539" w:rsidRDefault="00964539">
    <w:pPr>
      <w:pStyle w:val="Footer"/>
      <w:tabs>
        <w:tab w:val="clear" w:pos="4320"/>
        <w:tab w:val="clear" w:pos="8640"/>
        <w:tab w:val="right" w:pos="9360"/>
      </w:tabs>
      <w:rPr>
        <w:noProof/>
      </w:rPr>
    </w:pPr>
  </w:p>
  <w:p w14:paraId="32AD62BC" w14:textId="4475CA91" w:rsidR="00964539" w:rsidRPr="00CE1AE0" w:rsidRDefault="00964539">
    <w:pPr>
      <w:pStyle w:val="Footer"/>
      <w:tabs>
        <w:tab w:val="clear" w:pos="4320"/>
        <w:tab w:val="clear" w:pos="8640"/>
        <w:tab w:val="right" w:pos="9360"/>
      </w:tabs>
      <w:rPr>
        <w:rStyle w:val="PageNumber"/>
        <w:rFonts w:ascii="Arial" w:hAnsi="Arial" w:cs="Arial"/>
      </w:rPr>
    </w:pPr>
    <w:r w:rsidRPr="00CE1AE0">
      <w:rPr>
        <w:rFonts w:ascii="Arial" w:hAnsi="Arial" w:cs="Arial"/>
      </w:rPr>
      <w:t>Memorandum of Agreement</w:t>
    </w:r>
    <w:r w:rsidR="00F0747A">
      <w:rPr>
        <w:rFonts w:ascii="Arial" w:hAnsi="Arial" w:cs="Arial"/>
      </w:rPr>
      <w:t xml:space="preserve"> – </w:t>
    </w:r>
    <w:r w:rsidR="000E1417" w:rsidRPr="000E1417">
      <w:rPr>
        <w:rFonts w:ascii="Arial" w:hAnsi="Arial" w:cs="Arial"/>
        <w:highlight w:val="yellow"/>
      </w:rPr>
      <w:t>NEIGHBORHOOD</w:t>
    </w:r>
    <w:r w:rsidR="00F0747A">
      <w:rPr>
        <w:rFonts w:ascii="Arial" w:hAnsi="Arial" w:cs="Arial"/>
      </w:rPr>
      <w:t xml:space="preserve"> Intersection Mural </w:t>
    </w:r>
    <w:r w:rsidR="000E1417" w:rsidRPr="000E1417">
      <w:rPr>
        <w:rFonts w:ascii="Arial" w:hAnsi="Arial" w:cs="Arial"/>
        <w:highlight w:val="yellow"/>
      </w:rPr>
      <w:t>YEAR</w:t>
    </w:r>
    <w:r w:rsidR="000E1417">
      <w:rPr>
        <w:rFonts w:ascii="Arial" w:hAnsi="Arial" w:cs="Arial"/>
      </w:rPr>
      <w:t xml:space="preserve"> </w:t>
    </w:r>
    <w:r w:rsidRPr="00CE1AE0">
      <w:rPr>
        <w:rFonts w:ascii="Arial" w:hAnsi="Arial" w:cs="Arial"/>
      </w:rPr>
      <w:t>(</w:t>
    </w:r>
    <w:r w:rsidRPr="00CE1AE0">
      <w:rPr>
        <w:rStyle w:val="PageNumber"/>
        <w:rFonts w:ascii="Arial" w:hAnsi="Arial" w:cs="Arial"/>
      </w:rPr>
      <w:fldChar w:fldCharType="begin"/>
    </w:r>
    <w:r w:rsidRPr="00CE1AE0">
      <w:rPr>
        <w:rStyle w:val="PageNumber"/>
        <w:rFonts w:ascii="Arial" w:hAnsi="Arial" w:cs="Arial"/>
      </w:rPr>
      <w:instrText xml:space="preserve"> PAGE </w:instrText>
    </w:r>
    <w:r w:rsidRPr="00CE1AE0">
      <w:rPr>
        <w:rStyle w:val="PageNumber"/>
        <w:rFonts w:ascii="Arial" w:hAnsi="Arial" w:cs="Arial"/>
      </w:rPr>
      <w:fldChar w:fldCharType="separate"/>
    </w:r>
    <w:r w:rsidR="00BD2124">
      <w:rPr>
        <w:rStyle w:val="PageNumber"/>
        <w:rFonts w:ascii="Arial" w:hAnsi="Arial" w:cs="Arial"/>
        <w:noProof/>
      </w:rPr>
      <w:t>1</w:t>
    </w:r>
    <w:r w:rsidRPr="00CE1AE0">
      <w:rPr>
        <w:rStyle w:val="PageNumber"/>
        <w:rFonts w:ascii="Arial" w:hAnsi="Arial" w:cs="Arial"/>
      </w:rPr>
      <w:fldChar w:fldCharType="end"/>
    </w:r>
    <w:r w:rsidRPr="00CE1AE0">
      <w:rPr>
        <w:rStyle w:val="PageNumber"/>
        <w:rFonts w:ascii="Arial" w:hAnsi="Arial" w:cs="Arial"/>
      </w:rPr>
      <w:t>)</w:t>
    </w:r>
  </w:p>
  <w:p w14:paraId="40B1A216" w14:textId="77777777" w:rsidR="00964539" w:rsidRPr="0054385D" w:rsidRDefault="00964539">
    <w:pPr>
      <w:pStyle w:val="Footer"/>
      <w:tabs>
        <w:tab w:val="clear" w:pos="4320"/>
        <w:tab w:val="clear" w:pos="8640"/>
        <w:tab w:val="right" w:pos="9360"/>
      </w:tabs>
      <w:rPr>
        <w:rStyle w:val="PageNumbe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C4A2" w14:textId="77777777" w:rsidR="00B80D47" w:rsidRDefault="00B80D47">
      <w:r>
        <w:separator/>
      </w:r>
    </w:p>
  </w:footnote>
  <w:footnote w:type="continuationSeparator" w:id="0">
    <w:p w14:paraId="03B9541B" w14:textId="77777777" w:rsidR="00B80D47" w:rsidRDefault="00B80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766"/>
    <w:multiLevelType w:val="hybridMultilevel"/>
    <w:tmpl w:val="F9F6D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646960"/>
    <w:multiLevelType w:val="hybridMultilevel"/>
    <w:tmpl w:val="703409C8"/>
    <w:lvl w:ilvl="0" w:tplc="EB54ACD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0048DA"/>
    <w:multiLevelType w:val="hybridMultilevel"/>
    <w:tmpl w:val="30B61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637E22"/>
    <w:multiLevelType w:val="hybridMultilevel"/>
    <w:tmpl w:val="862236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8F7FEF"/>
    <w:multiLevelType w:val="hybridMultilevel"/>
    <w:tmpl w:val="853CDF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1C0149F"/>
    <w:multiLevelType w:val="hybridMultilevel"/>
    <w:tmpl w:val="8622369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E223C5F"/>
    <w:multiLevelType w:val="hybridMultilevel"/>
    <w:tmpl w:val="79B0B96A"/>
    <w:lvl w:ilvl="0" w:tplc="999C7FBA">
      <w:start w:val="5"/>
      <w:numFmt w:val="decimal"/>
      <w:lvlText w:val="%1."/>
      <w:lvlJc w:val="left"/>
      <w:pPr>
        <w:tabs>
          <w:tab w:val="num" w:pos="1020"/>
        </w:tabs>
        <w:ind w:left="1020" w:hanging="10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842565"/>
    <w:multiLevelType w:val="hybridMultilevel"/>
    <w:tmpl w:val="B22CD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6142B5"/>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9" w15:restartNumberingAfterBreak="0">
    <w:nsid w:val="32A34F7B"/>
    <w:multiLevelType w:val="hybridMultilevel"/>
    <w:tmpl w:val="F9F6D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EC450B"/>
    <w:multiLevelType w:val="hybridMultilevel"/>
    <w:tmpl w:val="862236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F105A3"/>
    <w:multiLevelType w:val="hybridMultilevel"/>
    <w:tmpl w:val="FDB0E6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F600752"/>
    <w:multiLevelType w:val="hybridMultilevel"/>
    <w:tmpl w:val="2A6E2D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9674941"/>
    <w:multiLevelType w:val="hybridMultilevel"/>
    <w:tmpl w:val="1FCAF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70008"/>
    <w:multiLevelType w:val="hybridMultilevel"/>
    <w:tmpl w:val="C8DAFF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F27F76"/>
    <w:multiLevelType w:val="hybridMultilevel"/>
    <w:tmpl w:val="862236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6774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9111B2B"/>
    <w:multiLevelType w:val="hybridMultilevel"/>
    <w:tmpl w:val="82BCE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1067A"/>
    <w:multiLevelType w:val="hybridMultilevel"/>
    <w:tmpl w:val="862236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41374D"/>
    <w:multiLevelType w:val="hybridMultilevel"/>
    <w:tmpl w:val="80E08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9181BCF"/>
    <w:multiLevelType w:val="hybridMultilevel"/>
    <w:tmpl w:val="35F44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D473F"/>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2" w15:restartNumberingAfterBreak="0">
    <w:nsid w:val="776D59D5"/>
    <w:multiLevelType w:val="hybridMultilevel"/>
    <w:tmpl w:val="D8664AE8"/>
    <w:lvl w:ilvl="0" w:tplc="BE42A00E">
      <w:start w:val="6"/>
      <w:numFmt w:val="decimal"/>
      <w:lvlText w:val="%1."/>
      <w:lvlJc w:val="left"/>
      <w:pPr>
        <w:tabs>
          <w:tab w:val="num" w:pos="1020"/>
        </w:tabs>
        <w:ind w:left="1020" w:hanging="10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F34BC0"/>
    <w:multiLevelType w:val="hybridMultilevel"/>
    <w:tmpl w:val="F9F6DC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5A735B"/>
    <w:multiLevelType w:val="multilevel"/>
    <w:tmpl w:val="2A6E2D7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BDA1AA0"/>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6" w15:restartNumberingAfterBreak="0">
    <w:nsid w:val="7C464B99"/>
    <w:multiLevelType w:val="hybridMultilevel"/>
    <w:tmpl w:val="D4487416"/>
    <w:lvl w:ilvl="0" w:tplc="2F2E46C8">
      <w:start w:val="4"/>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CCF7222"/>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8" w15:restartNumberingAfterBreak="0">
    <w:nsid w:val="7DA735A7"/>
    <w:multiLevelType w:val="multilevel"/>
    <w:tmpl w:val="FE4A26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9593908">
    <w:abstractNumId w:val="1"/>
  </w:num>
  <w:num w:numId="2" w16cid:durableId="100422330">
    <w:abstractNumId w:val="17"/>
  </w:num>
  <w:num w:numId="3" w16cid:durableId="1156457811">
    <w:abstractNumId w:val="11"/>
  </w:num>
  <w:num w:numId="4" w16cid:durableId="461535230">
    <w:abstractNumId w:val="12"/>
  </w:num>
  <w:num w:numId="5" w16cid:durableId="986669098">
    <w:abstractNumId w:val="24"/>
  </w:num>
  <w:num w:numId="6" w16cid:durableId="385832728">
    <w:abstractNumId w:val="4"/>
  </w:num>
  <w:num w:numId="7" w16cid:durableId="1190727183">
    <w:abstractNumId w:val="26"/>
  </w:num>
  <w:num w:numId="8" w16cid:durableId="1341739708">
    <w:abstractNumId w:val="22"/>
  </w:num>
  <w:num w:numId="9" w16cid:durableId="1550648441">
    <w:abstractNumId w:val="6"/>
  </w:num>
  <w:num w:numId="10" w16cid:durableId="806969592">
    <w:abstractNumId w:val="13"/>
  </w:num>
  <w:num w:numId="11" w16cid:durableId="1149978218">
    <w:abstractNumId w:val="2"/>
  </w:num>
  <w:num w:numId="12" w16cid:durableId="1574580541">
    <w:abstractNumId w:val="20"/>
  </w:num>
  <w:num w:numId="13" w16cid:durableId="10382491">
    <w:abstractNumId w:val="3"/>
  </w:num>
  <w:num w:numId="14" w16cid:durableId="873736820">
    <w:abstractNumId w:val="14"/>
  </w:num>
  <w:num w:numId="15" w16cid:durableId="460151833">
    <w:abstractNumId w:val="19"/>
  </w:num>
  <w:num w:numId="16" w16cid:durableId="2061978477">
    <w:abstractNumId w:val="7"/>
  </w:num>
  <w:num w:numId="17" w16cid:durableId="1675647831">
    <w:abstractNumId w:val="25"/>
  </w:num>
  <w:num w:numId="18" w16cid:durableId="1125001148">
    <w:abstractNumId w:val="8"/>
  </w:num>
  <w:num w:numId="19" w16cid:durableId="970092924">
    <w:abstractNumId w:val="27"/>
  </w:num>
  <w:num w:numId="20" w16cid:durableId="187184582">
    <w:abstractNumId w:val="16"/>
  </w:num>
  <w:num w:numId="21" w16cid:durableId="1086734295">
    <w:abstractNumId w:val="28"/>
  </w:num>
  <w:num w:numId="22" w16cid:durableId="329137339">
    <w:abstractNumId w:val="21"/>
  </w:num>
  <w:num w:numId="23" w16cid:durableId="457603436">
    <w:abstractNumId w:val="0"/>
  </w:num>
  <w:num w:numId="24" w16cid:durableId="970087550">
    <w:abstractNumId w:val="23"/>
  </w:num>
  <w:num w:numId="25" w16cid:durableId="829752998">
    <w:abstractNumId w:val="9"/>
  </w:num>
  <w:num w:numId="26" w16cid:durableId="2000578331">
    <w:abstractNumId w:val="5"/>
  </w:num>
  <w:num w:numId="27" w16cid:durableId="460536200">
    <w:abstractNumId w:val="18"/>
  </w:num>
  <w:num w:numId="28" w16cid:durableId="1579173057">
    <w:abstractNumId w:val="10"/>
  </w:num>
  <w:num w:numId="29" w16cid:durableId="2093550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DB"/>
    <w:rsid w:val="00002997"/>
    <w:rsid w:val="0000633B"/>
    <w:rsid w:val="000164DD"/>
    <w:rsid w:val="000307DA"/>
    <w:rsid w:val="0004185B"/>
    <w:rsid w:val="000523DD"/>
    <w:rsid w:val="00061B02"/>
    <w:rsid w:val="000620DE"/>
    <w:rsid w:val="00062A71"/>
    <w:rsid w:val="000A6C42"/>
    <w:rsid w:val="000B3F54"/>
    <w:rsid w:val="000B4941"/>
    <w:rsid w:val="000C2AC1"/>
    <w:rsid w:val="000C68A0"/>
    <w:rsid w:val="000E1417"/>
    <w:rsid w:val="000E36E7"/>
    <w:rsid w:val="000E3AAA"/>
    <w:rsid w:val="00111EA9"/>
    <w:rsid w:val="001148F1"/>
    <w:rsid w:val="00124993"/>
    <w:rsid w:val="001271A0"/>
    <w:rsid w:val="001347D6"/>
    <w:rsid w:val="001365E7"/>
    <w:rsid w:val="00140A7C"/>
    <w:rsid w:val="0014188D"/>
    <w:rsid w:val="00146AF6"/>
    <w:rsid w:val="00160BD1"/>
    <w:rsid w:val="00167FEA"/>
    <w:rsid w:val="001B0218"/>
    <w:rsid w:val="001B1069"/>
    <w:rsid w:val="001B5EBF"/>
    <w:rsid w:val="001C5C69"/>
    <w:rsid w:val="001C6CA6"/>
    <w:rsid w:val="001D4C72"/>
    <w:rsid w:val="00211234"/>
    <w:rsid w:val="002152EA"/>
    <w:rsid w:val="00230AD5"/>
    <w:rsid w:val="00241133"/>
    <w:rsid w:val="00271A28"/>
    <w:rsid w:val="00280CE4"/>
    <w:rsid w:val="00284934"/>
    <w:rsid w:val="002A4434"/>
    <w:rsid w:val="002B0C8C"/>
    <w:rsid w:val="002B1CD5"/>
    <w:rsid w:val="002B6ED3"/>
    <w:rsid w:val="002C36CD"/>
    <w:rsid w:val="002D31DE"/>
    <w:rsid w:val="002F3EE0"/>
    <w:rsid w:val="0030182D"/>
    <w:rsid w:val="0033272D"/>
    <w:rsid w:val="0034259D"/>
    <w:rsid w:val="0035477C"/>
    <w:rsid w:val="0036274F"/>
    <w:rsid w:val="003630E5"/>
    <w:rsid w:val="00364808"/>
    <w:rsid w:val="00385AF3"/>
    <w:rsid w:val="003958D9"/>
    <w:rsid w:val="003A3C46"/>
    <w:rsid w:val="003B0A41"/>
    <w:rsid w:val="003C32D9"/>
    <w:rsid w:val="003C34F5"/>
    <w:rsid w:val="003D208A"/>
    <w:rsid w:val="003E3096"/>
    <w:rsid w:val="003E54AF"/>
    <w:rsid w:val="003F4DED"/>
    <w:rsid w:val="00412D38"/>
    <w:rsid w:val="00414B0C"/>
    <w:rsid w:val="004244C9"/>
    <w:rsid w:val="00435AA7"/>
    <w:rsid w:val="00436B83"/>
    <w:rsid w:val="00437422"/>
    <w:rsid w:val="00446B5F"/>
    <w:rsid w:val="00473EC6"/>
    <w:rsid w:val="004829F0"/>
    <w:rsid w:val="00483043"/>
    <w:rsid w:val="00486B56"/>
    <w:rsid w:val="00492AEF"/>
    <w:rsid w:val="00495F26"/>
    <w:rsid w:val="004968F4"/>
    <w:rsid w:val="004A0EDB"/>
    <w:rsid w:val="004A6C4E"/>
    <w:rsid w:val="004B3B14"/>
    <w:rsid w:val="004C2238"/>
    <w:rsid w:val="004D018E"/>
    <w:rsid w:val="004D0A90"/>
    <w:rsid w:val="004D4B8F"/>
    <w:rsid w:val="004E1342"/>
    <w:rsid w:val="004F475B"/>
    <w:rsid w:val="004F5B0E"/>
    <w:rsid w:val="004F6FCF"/>
    <w:rsid w:val="004F7D14"/>
    <w:rsid w:val="00514216"/>
    <w:rsid w:val="00515B27"/>
    <w:rsid w:val="005427F7"/>
    <w:rsid w:val="0054385D"/>
    <w:rsid w:val="00544B44"/>
    <w:rsid w:val="00546ADC"/>
    <w:rsid w:val="0054731E"/>
    <w:rsid w:val="005511E3"/>
    <w:rsid w:val="00581C85"/>
    <w:rsid w:val="00582CDF"/>
    <w:rsid w:val="005843C9"/>
    <w:rsid w:val="00592FFC"/>
    <w:rsid w:val="005A7F26"/>
    <w:rsid w:val="005B0361"/>
    <w:rsid w:val="005B1A89"/>
    <w:rsid w:val="005B63CA"/>
    <w:rsid w:val="005C3386"/>
    <w:rsid w:val="005C453D"/>
    <w:rsid w:val="005D4EBB"/>
    <w:rsid w:val="005E17A4"/>
    <w:rsid w:val="005F2A55"/>
    <w:rsid w:val="006057D3"/>
    <w:rsid w:val="00606E68"/>
    <w:rsid w:val="0061074E"/>
    <w:rsid w:val="00615548"/>
    <w:rsid w:val="00624B37"/>
    <w:rsid w:val="006261B4"/>
    <w:rsid w:val="00627B72"/>
    <w:rsid w:val="006319E2"/>
    <w:rsid w:val="00635D4C"/>
    <w:rsid w:val="00641A80"/>
    <w:rsid w:val="00646BCE"/>
    <w:rsid w:val="0065332C"/>
    <w:rsid w:val="00666A67"/>
    <w:rsid w:val="00683446"/>
    <w:rsid w:val="006871DF"/>
    <w:rsid w:val="00693742"/>
    <w:rsid w:val="006A4C2E"/>
    <w:rsid w:val="006B2DDA"/>
    <w:rsid w:val="006D15EB"/>
    <w:rsid w:val="006E689D"/>
    <w:rsid w:val="007009C0"/>
    <w:rsid w:val="00713439"/>
    <w:rsid w:val="00714328"/>
    <w:rsid w:val="007240F9"/>
    <w:rsid w:val="00725CA7"/>
    <w:rsid w:val="00745E15"/>
    <w:rsid w:val="00746316"/>
    <w:rsid w:val="007503BF"/>
    <w:rsid w:val="00763B69"/>
    <w:rsid w:val="00770AF9"/>
    <w:rsid w:val="00781936"/>
    <w:rsid w:val="00783D81"/>
    <w:rsid w:val="007906F3"/>
    <w:rsid w:val="007B55C3"/>
    <w:rsid w:val="007C01C3"/>
    <w:rsid w:val="007C2592"/>
    <w:rsid w:val="007C40E4"/>
    <w:rsid w:val="007F3626"/>
    <w:rsid w:val="0081459E"/>
    <w:rsid w:val="008259E9"/>
    <w:rsid w:val="00850ECF"/>
    <w:rsid w:val="008533C5"/>
    <w:rsid w:val="00862C54"/>
    <w:rsid w:val="00880008"/>
    <w:rsid w:val="008B34B8"/>
    <w:rsid w:val="008B5092"/>
    <w:rsid w:val="008D6A19"/>
    <w:rsid w:val="008E7096"/>
    <w:rsid w:val="008F3906"/>
    <w:rsid w:val="008F6E86"/>
    <w:rsid w:val="009114E6"/>
    <w:rsid w:val="0091303A"/>
    <w:rsid w:val="00913BB9"/>
    <w:rsid w:val="0091465C"/>
    <w:rsid w:val="00914BA0"/>
    <w:rsid w:val="009328E3"/>
    <w:rsid w:val="00935DA9"/>
    <w:rsid w:val="00940BFF"/>
    <w:rsid w:val="00952ACD"/>
    <w:rsid w:val="00955651"/>
    <w:rsid w:val="00960C96"/>
    <w:rsid w:val="00964539"/>
    <w:rsid w:val="00980040"/>
    <w:rsid w:val="0098272A"/>
    <w:rsid w:val="00987516"/>
    <w:rsid w:val="009B51E3"/>
    <w:rsid w:val="009B6D73"/>
    <w:rsid w:val="009C19B2"/>
    <w:rsid w:val="009E1DE7"/>
    <w:rsid w:val="009E414A"/>
    <w:rsid w:val="009F08DB"/>
    <w:rsid w:val="00A055DE"/>
    <w:rsid w:val="00A05D62"/>
    <w:rsid w:val="00A237FE"/>
    <w:rsid w:val="00A30C02"/>
    <w:rsid w:val="00A33DC6"/>
    <w:rsid w:val="00A37893"/>
    <w:rsid w:val="00A457B7"/>
    <w:rsid w:val="00A53070"/>
    <w:rsid w:val="00A5676A"/>
    <w:rsid w:val="00A762E3"/>
    <w:rsid w:val="00A76310"/>
    <w:rsid w:val="00A86F9E"/>
    <w:rsid w:val="00A91CF7"/>
    <w:rsid w:val="00A94816"/>
    <w:rsid w:val="00A95A52"/>
    <w:rsid w:val="00A95CE6"/>
    <w:rsid w:val="00AA17E3"/>
    <w:rsid w:val="00AA183E"/>
    <w:rsid w:val="00AA2958"/>
    <w:rsid w:val="00AB0823"/>
    <w:rsid w:val="00AB749A"/>
    <w:rsid w:val="00AC0D77"/>
    <w:rsid w:val="00AD3312"/>
    <w:rsid w:val="00AE031F"/>
    <w:rsid w:val="00AE16E3"/>
    <w:rsid w:val="00AE1EAE"/>
    <w:rsid w:val="00AF3D45"/>
    <w:rsid w:val="00B00699"/>
    <w:rsid w:val="00B15356"/>
    <w:rsid w:val="00B15BF4"/>
    <w:rsid w:val="00B20602"/>
    <w:rsid w:val="00B258A9"/>
    <w:rsid w:val="00B36B98"/>
    <w:rsid w:val="00B44853"/>
    <w:rsid w:val="00B46860"/>
    <w:rsid w:val="00B610E5"/>
    <w:rsid w:val="00B65050"/>
    <w:rsid w:val="00B7300D"/>
    <w:rsid w:val="00B80D47"/>
    <w:rsid w:val="00B86079"/>
    <w:rsid w:val="00B97F54"/>
    <w:rsid w:val="00BB23FD"/>
    <w:rsid w:val="00BD0592"/>
    <w:rsid w:val="00BD1478"/>
    <w:rsid w:val="00BD2124"/>
    <w:rsid w:val="00BD2B66"/>
    <w:rsid w:val="00BD300C"/>
    <w:rsid w:val="00BD4F6C"/>
    <w:rsid w:val="00BE1B03"/>
    <w:rsid w:val="00BE328D"/>
    <w:rsid w:val="00C01E26"/>
    <w:rsid w:val="00C0203D"/>
    <w:rsid w:val="00C079A6"/>
    <w:rsid w:val="00C11CF9"/>
    <w:rsid w:val="00C32181"/>
    <w:rsid w:val="00C5510D"/>
    <w:rsid w:val="00C559F6"/>
    <w:rsid w:val="00C55AFF"/>
    <w:rsid w:val="00C61070"/>
    <w:rsid w:val="00C96D20"/>
    <w:rsid w:val="00CA06F0"/>
    <w:rsid w:val="00CA2D1E"/>
    <w:rsid w:val="00CA693C"/>
    <w:rsid w:val="00CB1F99"/>
    <w:rsid w:val="00CC069F"/>
    <w:rsid w:val="00CC28B2"/>
    <w:rsid w:val="00CD11EA"/>
    <w:rsid w:val="00CE179E"/>
    <w:rsid w:val="00CE1AE0"/>
    <w:rsid w:val="00CF0532"/>
    <w:rsid w:val="00CF08B5"/>
    <w:rsid w:val="00CF1234"/>
    <w:rsid w:val="00D133FE"/>
    <w:rsid w:val="00D14511"/>
    <w:rsid w:val="00D1504A"/>
    <w:rsid w:val="00D53104"/>
    <w:rsid w:val="00D55050"/>
    <w:rsid w:val="00D552DC"/>
    <w:rsid w:val="00D62550"/>
    <w:rsid w:val="00D630C5"/>
    <w:rsid w:val="00D664E1"/>
    <w:rsid w:val="00D96460"/>
    <w:rsid w:val="00DA47A8"/>
    <w:rsid w:val="00DB2BDD"/>
    <w:rsid w:val="00DB6B78"/>
    <w:rsid w:val="00DC492B"/>
    <w:rsid w:val="00DD4268"/>
    <w:rsid w:val="00DE153A"/>
    <w:rsid w:val="00DE1D86"/>
    <w:rsid w:val="00DF1509"/>
    <w:rsid w:val="00DF3E91"/>
    <w:rsid w:val="00DF786F"/>
    <w:rsid w:val="00E21208"/>
    <w:rsid w:val="00E4301A"/>
    <w:rsid w:val="00E51FF4"/>
    <w:rsid w:val="00E54820"/>
    <w:rsid w:val="00E76769"/>
    <w:rsid w:val="00E97F66"/>
    <w:rsid w:val="00EA090D"/>
    <w:rsid w:val="00EA3126"/>
    <w:rsid w:val="00EC0B3F"/>
    <w:rsid w:val="00EC5284"/>
    <w:rsid w:val="00ED4FFB"/>
    <w:rsid w:val="00ED5699"/>
    <w:rsid w:val="00EF17A9"/>
    <w:rsid w:val="00F04DAC"/>
    <w:rsid w:val="00F05155"/>
    <w:rsid w:val="00F0747A"/>
    <w:rsid w:val="00F07FDF"/>
    <w:rsid w:val="00F1241A"/>
    <w:rsid w:val="00F2136F"/>
    <w:rsid w:val="00F22E71"/>
    <w:rsid w:val="00F26708"/>
    <w:rsid w:val="00F40543"/>
    <w:rsid w:val="00F704E0"/>
    <w:rsid w:val="00F77D49"/>
    <w:rsid w:val="00F84392"/>
    <w:rsid w:val="00FA6CE2"/>
    <w:rsid w:val="00FB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3227C"/>
  <w15:docId w15:val="{8DB3FA1F-783B-4950-AC9D-74FC8086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6"/>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rsid w:val="007F3626"/>
    <w:pPr>
      <w:ind w:firstLine="720"/>
    </w:pPr>
    <w:rPr>
      <w:rFonts w:ascii="Book Antiqua" w:hAnsi="Book Antiqua"/>
      <w:snapToGrid w:val="0"/>
      <w:sz w:val="22"/>
    </w:rPr>
  </w:style>
  <w:style w:type="paragraph" w:styleId="Title">
    <w:name w:val="Title"/>
    <w:basedOn w:val="Normal"/>
    <w:qFormat/>
    <w:rsid w:val="007F3626"/>
    <w:pPr>
      <w:jc w:val="center"/>
    </w:pPr>
    <w:rPr>
      <w:rFonts w:ascii="Arial" w:hAnsi="Arial"/>
      <w:b/>
      <w:color w:val="000000"/>
      <w:sz w:val="24"/>
    </w:rPr>
  </w:style>
  <w:style w:type="paragraph" w:styleId="BodyText3">
    <w:name w:val="Body Text 3"/>
    <w:basedOn w:val="Normal"/>
    <w:rsid w:val="007F3626"/>
    <w:pPr>
      <w:jc w:val="both"/>
    </w:pPr>
    <w:rPr>
      <w:rFonts w:ascii="Arial" w:hAnsi="Arial"/>
      <w:b/>
      <w:color w:val="000000"/>
      <w:sz w:val="24"/>
    </w:rPr>
  </w:style>
  <w:style w:type="paragraph" w:styleId="BodyText2">
    <w:name w:val="Body Text 2"/>
    <w:basedOn w:val="Normal"/>
    <w:rsid w:val="007F3626"/>
    <w:rPr>
      <w:rFonts w:ascii="Book Antiqua" w:hAnsi="Book Antiqua"/>
      <w:b/>
      <w:sz w:val="24"/>
      <w:u w:val="single"/>
    </w:rPr>
  </w:style>
  <w:style w:type="paragraph" w:styleId="BodyText">
    <w:name w:val="Body Text"/>
    <w:basedOn w:val="Normal"/>
    <w:rsid w:val="004A0EDB"/>
    <w:pPr>
      <w:spacing w:after="120"/>
    </w:pPr>
  </w:style>
  <w:style w:type="paragraph" w:customStyle="1" w:styleId="Bullet">
    <w:name w:val="Bullet"/>
    <w:basedOn w:val="BodyText"/>
    <w:next w:val="BodyText"/>
    <w:rsid w:val="004A0EDB"/>
    <w:pPr>
      <w:spacing w:after="160"/>
    </w:pPr>
    <w:rPr>
      <w:rFonts w:ascii="Book Antiqua" w:hAnsi="Book Antiqua"/>
      <w:sz w:val="22"/>
    </w:rPr>
  </w:style>
  <w:style w:type="table" w:styleId="TableGrid">
    <w:name w:val="Table Grid"/>
    <w:basedOn w:val="TableNormal"/>
    <w:rsid w:val="00EC0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6B5F"/>
    <w:rPr>
      <w:rFonts w:ascii="Tahoma" w:hAnsi="Tahoma" w:cs="Tahoma"/>
      <w:sz w:val="16"/>
      <w:szCs w:val="16"/>
    </w:rPr>
  </w:style>
  <w:style w:type="paragraph" w:styleId="ListParagraph">
    <w:name w:val="List Paragraph"/>
    <w:basedOn w:val="Normal"/>
    <w:uiPriority w:val="34"/>
    <w:qFormat/>
    <w:rsid w:val="00CB1F99"/>
    <w:pPr>
      <w:ind w:left="720"/>
    </w:pPr>
  </w:style>
  <w:style w:type="character" w:styleId="CommentReference">
    <w:name w:val="annotation reference"/>
    <w:basedOn w:val="DefaultParagraphFont"/>
    <w:rsid w:val="005F2A55"/>
    <w:rPr>
      <w:sz w:val="16"/>
      <w:szCs w:val="16"/>
    </w:rPr>
  </w:style>
  <w:style w:type="paragraph" w:styleId="CommentText">
    <w:name w:val="annotation text"/>
    <w:basedOn w:val="Normal"/>
    <w:link w:val="CommentTextChar"/>
    <w:rsid w:val="005F2A55"/>
  </w:style>
  <w:style w:type="character" w:customStyle="1" w:styleId="CommentTextChar">
    <w:name w:val="Comment Text Char"/>
    <w:basedOn w:val="DefaultParagraphFont"/>
    <w:link w:val="CommentText"/>
    <w:rsid w:val="005F2A55"/>
  </w:style>
  <w:style w:type="paragraph" w:styleId="CommentSubject">
    <w:name w:val="annotation subject"/>
    <w:basedOn w:val="CommentText"/>
    <w:next w:val="CommentText"/>
    <w:link w:val="CommentSubjectChar"/>
    <w:rsid w:val="005F2A55"/>
    <w:rPr>
      <w:b/>
      <w:bCs/>
    </w:rPr>
  </w:style>
  <w:style w:type="character" w:customStyle="1" w:styleId="CommentSubjectChar">
    <w:name w:val="Comment Subject Char"/>
    <w:basedOn w:val="CommentTextChar"/>
    <w:link w:val="CommentSubject"/>
    <w:rsid w:val="005F2A55"/>
    <w:rPr>
      <w:b/>
      <w:bCs/>
    </w:rPr>
  </w:style>
  <w:style w:type="character" w:styleId="Hyperlink">
    <w:name w:val="Hyperlink"/>
    <w:basedOn w:val="DefaultParagraphFont"/>
    <w:unhideWhenUsed/>
    <w:rsid w:val="00284934"/>
    <w:rPr>
      <w:color w:val="0000FF" w:themeColor="hyperlink"/>
      <w:u w:val="single"/>
    </w:rPr>
  </w:style>
  <w:style w:type="character" w:styleId="UnresolvedMention">
    <w:name w:val="Unresolved Mention"/>
    <w:basedOn w:val="DefaultParagraphFont"/>
    <w:uiPriority w:val="99"/>
    <w:semiHidden/>
    <w:unhideWhenUsed/>
    <w:rsid w:val="00284934"/>
    <w:rPr>
      <w:color w:val="605E5C"/>
      <w:shd w:val="clear" w:color="auto" w:fill="E1DFDD"/>
    </w:rPr>
  </w:style>
  <w:style w:type="paragraph" w:styleId="Revision">
    <w:name w:val="Revision"/>
    <w:hidden/>
    <w:uiPriority w:val="99"/>
    <w:semiHidden/>
    <w:rsid w:val="0033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er\LOCALS~1\Temp\notesACED61\At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Atty.dot</Template>
  <TotalTime>8</TotalTime>
  <Pages>2</Pages>
  <Words>426</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ORDINANCE NO</vt:lpstr>
    </vt:vector>
  </TitlesOfParts>
  <Company>City of Bellingham, WA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ler</dc:creator>
  <cp:lastModifiedBy>Darby Galligan</cp:lastModifiedBy>
  <cp:revision>5</cp:revision>
  <cp:lastPrinted>2013-10-15T19:21:00Z</cp:lastPrinted>
  <dcterms:created xsi:type="dcterms:W3CDTF">2025-07-14T22:32:00Z</dcterms:created>
  <dcterms:modified xsi:type="dcterms:W3CDTF">2025-07-15T21:06:00Z</dcterms:modified>
</cp:coreProperties>
</file>